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2CFC7" w14:textId="200730B6" w:rsidR="000139A7" w:rsidRDefault="00335D8C" w:rsidP="000139A7">
      <w:pPr>
        <w:pStyle w:val="Anexo"/>
      </w:pPr>
      <w:bookmarkStart w:id="0" w:name="_Toc228451224"/>
      <w:r>
        <w:t>ANEXO IV – MODELO DE PROPOSTA</w:t>
      </w:r>
      <w:bookmarkEnd w:id="0"/>
    </w:p>
    <w:p w14:paraId="149A6B88" w14:textId="7469BF93" w:rsidR="000139A7" w:rsidRDefault="000139A7" w:rsidP="000139A7">
      <w:pPr>
        <w:tabs>
          <w:tab w:val="left" w:pos="851"/>
        </w:tabs>
        <w:ind w:firstLine="0"/>
        <w:jc w:val="both"/>
      </w:pPr>
      <w:r>
        <w:t>DISPENSA ELETRÔNICA N</w:t>
      </w:r>
      <w:r w:rsidR="00B6282E">
        <w:t xml:space="preserve">. </w:t>
      </w:r>
      <w:r w:rsidR="00C85CFE" w:rsidRPr="00C85CFE">
        <w:t>81/202</w:t>
      </w:r>
      <w:r w:rsidR="00C85CFE">
        <w:t>6</w:t>
      </w:r>
    </w:p>
    <w:p w14:paraId="031BFA41" w14:textId="77777777" w:rsidR="000139A7" w:rsidRDefault="000139A7" w:rsidP="000139A7">
      <w:pPr>
        <w:tabs>
          <w:tab w:val="left" w:pos="851"/>
        </w:tabs>
        <w:ind w:firstLine="0"/>
        <w:jc w:val="both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648"/>
      </w:tblGrid>
      <w:tr w:rsidR="000139A7" w:rsidRPr="000139A7" w14:paraId="6FDE4740" w14:textId="77777777" w:rsidTr="00182E63">
        <w:tc>
          <w:tcPr>
            <w:tcW w:w="1696" w:type="dxa"/>
            <w:vAlign w:val="bottom"/>
          </w:tcPr>
          <w:p w14:paraId="635C4BC7" w14:textId="77777777" w:rsidR="000139A7" w:rsidRPr="000139A7" w:rsidRDefault="000139A7" w:rsidP="001A7A6A">
            <w:pPr>
              <w:pStyle w:val="Segundopargrafo"/>
              <w:spacing w:before="60" w:after="60"/>
              <w:ind w:left="-108"/>
            </w:pPr>
            <w:r>
              <w:t>OBJETO:</w:t>
            </w:r>
          </w:p>
        </w:tc>
        <w:tc>
          <w:tcPr>
            <w:tcW w:w="7648" w:type="dxa"/>
          </w:tcPr>
          <w:p w14:paraId="66D40C07" w14:textId="7BF91172" w:rsidR="000139A7" w:rsidRPr="000139A7" w:rsidRDefault="000139A7" w:rsidP="00F80C90">
            <w:pPr>
              <w:pStyle w:val="Segundopargrafo"/>
              <w:spacing w:before="60" w:after="60"/>
            </w:pPr>
            <w:r w:rsidRPr="006F1A3A">
              <w:t>Aquisição de letreiros para o projeto Plenarinho</w:t>
            </w:r>
          </w:p>
        </w:tc>
      </w:tr>
      <w:tr w:rsidR="000139A7" w:rsidRPr="000139A7" w14:paraId="4E8A5490" w14:textId="77777777" w:rsidTr="00182E63">
        <w:tc>
          <w:tcPr>
            <w:tcW w:w="1696" w:type="dxa"/>
            <w:vAlign w:val="bottom"/>
          </w:tcPr>
          <w:p w14:paraId="3D6052DE" w14:textId="77777777" w:rsidR="000139A7" w:rsidRPr="000139A7" w:rsidRDefault="000139A7" w:rsidP="001A7A6A">
            <w:pPr>
              <w:pStyle w:val="Segundopargrafo"/>
              <w:spacing w:before="60" w:after="60"/>
              <w:ind w:left="-108"/>
            </w:pPr>
            <w:r>
              <w:t>EMPRESA:</w:t>
            </w:r>
          </w:p>
        </w:tc>
        <w:tc>
          <w:tcPr>
            <w:tcW w:w="7648" w:type="dxa"/>
            <w:tcBorders>
              <w:bottom w:val="single" w:sz="4" w:space="0" w:color="auto"/>
            </w:tcBorders>
          </w:tcPr>
          <w:p w14:paraId="3357E8CA" w14:textId="77777777" w:rsidR="000139A7" w:rsidRPr="000139A7" w:rsidRDefault="000139A7" w:rsidP="000139A7">
            <w:pPr>
              <w:pStyle w:val="Segundopargrafo"/>
              <w:spacing w:before="60" w:after="60"/>
              <w:jc w:val="center"/>
            </w:pPr>
          </w:p>
        </w:tc>
      </w:tr>
      <w:tr w:rsidR="000139A7" w:rsidRPr="000139A7" w14:paraId="0A46C53A" w14:textId="77777777" w:rsidTr="00182E63">
        <w:tc>
          <w:tcPr>
            <w:tcW w:w="1696" w:type="dxa"/>
            <w:vAlign w:val="bottom"/>
          </w:tcPr>
          <w:p w14:paraId="2BDB0795" w14:textId="77777777" w:rsidR="000139A7" w:rsidRPr="000139A7" w:rsidRDefault="000139A7" w:rsidP="001A7A6A">
            <w:pPr>
              <w:pStyle w:val="Segundopargrafo"/>
              <w:spacing w:before="60" w:after="60"/>
              <w:ind w:left="-108"/>
            </w:pPr>
            <w:r>
              <w:t>CNPJ:</w:t>
            </w: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</w:tcPr>
          <w:p w14:paraId="0CBEAEDB" w14:textId="77777777" w:rsidR="000139A7" w:rsidRPr="000139A7" w:rsidRDefault="000139A7" w:rsidP="000139A7">
            <w:pPr>
              <w:pStyle w:val="Segundopargrafo"/>
              <w:spacing w:before="60" w:after="60"/>
              <w:jc w:val="center"/>
            </w:pPr>
          </w:p>
        </w:tc>
      </w:tr>
      <w:tr w:rsidR="000139A7" w:rsidRPr="000139A7" w14:paraId="20A3865B" w14:textId="77777777" w:rsidTr="00182E63">
        <w:tc>
          <w:tcPr>
            <w:tcW w:w="1696" w:type="dxa"/>
            <w:vAlign w:val="bottom"/>
          </w:tcPr>
          <w:p w14:paraId="5809085A" w14:textId="77777777" w:rsidR="000139A7" w:rsidRPr="000139A7" w:rsidRDefault="000139A7" w:rsidP="001A7A6A">
            <w:pPr>
              <w:pStyle w:val="Segundopargrafo"/>
              <w:spacing w:before="60" w:after="60"/>
              <w:ind w:left="-108"/>
            </w:pPr>
            <w:r>
              <w:t>ENDEREÇO:</w:t>
            </w: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</w:tcPr>
          <w:p w14:paraId="6D924D11" w14:textId="77777777" w:rsidR="000139A7" w:rsidRPr="000139A7" w:rsidRDefault="000139A7" w:rsidP="000139A7">
            <w:pPr>
              <w:pStyle w:val="Segundopargrafo"/>
              <w:spacing w:before="60" w:after="60"/>
              <w:jc w:val="center"/>
            </w:pPr>
          </w:p>
        </w:tc>
      </w:tr>
      <w:tr w:rsidR="000139A7" w:rsidRPr="000139A7" w14:paraId="5F65B121" w14:textId="77777777" w:rsidTr="00182E63">
        <w:tc>
          <w:tcPr>
            <w:tcW w:w="1696" w:type="dxa"/>
            <w:vAlign w:val="bottom"/>
          </w:tcPr>
          <w:p w14:paraId="3C660A3B" w14:textId="77777777" w:rsidR="000139A7" w:rsidRPr="000139A7" w:rsidRDefault="000139A7" w:rsidP="001A7A6A">
            <w:pPr>
              <w:pStyle w:val="Segundopargrafo"/>
              <w:spacing w:before="60" w:after="60"/>
              <w:ind w:left="-108"/>
            </w:pPr>
            <w:r>
              <w:t>TELEFONE:</w:t>
            </w: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</w:tcPr>
          <w:p w14:paraId="31A3439D" w14:textId="77777777" w:rsidR="000139A7" w:rsidRPr="000139A7" w:rsidRDefault="000139A7" w:rsidP="000139A7">
            <w:pPr>
              <w:pStyle w:val="Segundopargrafo"/>
              <w:spacing w:before="60" w:after="60"/>
              <w:jc w:val="center"/>
            </w:pPr>
          </w:p>
        </w:tc>
      </w:tr>
      <w:tr w:rsidR="000139A7" w:rsidRPr="000139A7" w14:paraId="0F9CA0BB" w14:textId="77777777" w:rsidTr="00182E63">
        <w:tc>
          <w:tcPr>
            <w:tcW w:w="1696" w:type="dxa"/>
            <w:vAlign w:val="bottom"/>
          </w:tcPr>
          <w:p w14:paraId="5B4929AF" w14:textId="77777777" w:rsidR="000139A7" w:rsidRDefault="000139A7" w:rsidP="001A7A6A">
            <w:pPr>
              <w:pStyle w:val="Segundopargrafo"/>
              <w:spacing w:before="60" w:after="60"/>
              <w:ind w:left="-108"/>
            </w:pPr>
            <w:r>
              <w:t>E-MAIL:</w:t>
            </w: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</w:tcPr>
          <w:p w14:paraId="20D11197" w14:textId="77777777" w:rsidR="000139A7" w:rsidRPr="000139A7" w:rsidRDefault="000139A7" w:rsidP="000139A7">
            <w:pPr>
              <w:pStyle w:val="Segundopargrafo"/>
              <w:spacing w:before="60" w:after="60"/>
              <w:jc w:val="center"/>
            </w:pPr>
          </w:p>
        </w:tc>
      </w:tr>
    </w:tbl>
    <w:p w14:paraId="06CED55E" w14:textId="77777777" w:rsidR="00182E63" w:rsidRDefault="00182E63" w:rsidP="000139A7">
      <w:pPr>
        <w:tabs>
          <w:tab w:val="left" w:pos="851"/>
        </w:tabs>
        <w:ind w:firstLine="0"/>
        <w:jc w:val="both"/>
      </w:pPr>
    </w:p>
    <w:p w14:paraId="47DC29CD" w14:textId="77777777" w:rsidR="000139A7" w:rsidRDefault="000139A7" w:rsidP="000139A7">
      <w:pPr>
        <w:tabs>
          <w:tab w:val="left" w:pos="851"/>
        </w:tabs>
        <w:ind w:firstLine="0"/>
        <w:jc w:val="both"/>
      </w:pPr>
      <w:r>
        <w:t>À</w:t>
      </w:r>
      <w:r w:rsidR="00182E63">
        <w:t xml:space="preserve"> </w:t>
      </w:r>
      <w:r>
        <w:t>CÂMARA DOS DEPUTADOS</w:t>
      </w:r>
    </w:p>
    <w:p w14:paraId="643C6F38" w14:textId="77777777" w:rsidR="000139A7" w:rsidRDefault="000139A7" w:rsidP="000139A7">
      <w:pPr>
        <w:tabs>
          <w:tab w:val="left" w:pos="851"/>
        </w:tabs>
        <w:ind w:firstLine="0"/>
        <w:jc w:val="both"/>
      </w:pPr>
      <w:r>
        <w:t>Em atendimento ao Aviso da Dispensa Eletrônica em epígrafe, apresentamos a seguinte proposta de preços: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1"/>
        <w:gridCol w:w="4427"/>
        <w:gridCol w:w="1027"/>
        <w:gridCol w:w="1207"/>
        <w:gridCol w:w="955"/>
        <w:gridCol w:w="767"/>
      </w:tblGrid>
      <w:tr w:rsidR="00977187" w14:paraId="2EA0807F" w14:textId="77777777" w:rsidTr="001E778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4FBBF73" w14:textId="011F6CA7" w:rsidR="00977187" w:rsidRPr="00770333" w:rsidRDefault="00977187" w:rsidP="00770333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8EC78EB" w14:textId="28ECA2D6" w:rsidR="00977187" w:rsidRPr="00770333" w:rsidRDefault="00977187" w:rsidP="00977187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EB7E9C">
              <w:rPr>
                <w:b/>
                <w:sz w:val="18"/>
                <w:szCs w:val="18"/>
              </w:rPr>
              <w:t>Especificação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9878E7E" w14:textId="76709480" w:rsidR="00977187" w:rsidRPr="00770333" w:rsidRDefault="00977187" w:rsidP="00770333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EB7E9C">
              <w:rPr>
                <w:b/>
                <w:sz w:val="18"/>
                <w:szCs w:val="18"/>
              </w:rPr>
              <w:t>Unidade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0724793" w14:textId="57FDF639" w:rsidR="00977187" w:rsidRPr="00770333" w:rsidRDefault="00977187" w:rsidP="00770333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EB7E9C">
              <w:rPr>
                <w:b/>
                <w:sz w:val="18"/>
                <w:szCs w:val="18"/>
              </w:rPr>
              <w:t>Quantidade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B309709" w14:textId="44DBCF22" w:rsidR="00977187" w:rsidRPr="00770333" w:rsidRDefault="00977187" w:rsidP="00770333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EB7E9C">
              <w:rPr>
                <w:b/>
                <w:sz w:val="18"/>
                <w:szCs w:val="18"/>
              </w:rPr>
              <w:t xml:space="preserve">Preço Unitário 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21F1CCB" w14:textId="3FA630CE" w:rsidR="00977187" w:rsidRPr="00770333" w:rsidRDefault="00977187" w:rsidP="00770333">
            <w:pPr>
              <w:pStyle w:val="Segundopargrafo"/>
              <w:spacing w:before="60" w:after="60" w:line="240" w:lineRule="auto"/>
              <w:jc w:val="center"/>
              <w:rPr>
                <w:b/>
                <w:sz w:val="18"/>
                <w:szCs w:val="18"/>
              </w:rPr>
            </w:pPr>
            <w:r w:rsidRPr="00EB7E9C">
              <w:rPr>
                <w:b/>
                <w:sz w:val="18"/>
                <w:szCs w:val="18"/>
              </w:rPr>
              <w:t xml:space="preserve">Preço Total </w:t>
            </w:r>
          </w:p>
        </w:tc>
      </w:tr>
      <w:tr w:rsidR="00977187" w14:paraId="311091B0" w14:textId="77777777" w:rsidTr="001E778E">
        <w:tc>
          <w:tcPr>
            <w:tcW w:w="0" w:type="auto"/>
            <w:vAlign w:val="center"/>
          </w:tcPr>
          <w:p w14:paraId="6A4259C9" w14:textId="37153E53" w:rsidR="00977187" w:rsidRPr="00977187" w:rsidRDefault="00977187" w:rsidP="00977187">
            <w:pPr>
              <w:pStyle w:val="Segundopargrafo"/>
              <w:spacing w:after="0"/>
              <w:jc w:val="center"/>
              <w:rPr>
                <w:sz w:val="18"/>
                <w:szCs w:val="18"/>
              </w:rPr>
            </w:pPr>
            <w:r w:rsidRPr="00977187">
              <w:rPr>
                <w:b/>
              </w:rPr>
              <w:t>Grupo 1</w:t>
            </w:r>
          </w:p>
        </w:tc>
        <w:tc>
          <w:tcPr>
            <w:tcW w:w="0" w:type="auto"/>
            <w:gridSpan w:val="4"/>
            <w:vAlign w:val="center"/>
          </w:tcPr>
          <w:p w14:paraId="37D2237C" w14:textId="52559A03" w:rsidR="00977187" w:rsidRPr="00770333" w:rsidRDefault="00977187" w:rsidP="00977187">
            <w:pPr>
              <w:pStyle w:val="Segundopargrafo"/>
              <w:spacing w:after="0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LETREIROS</w:t>
            </w:r>
          </w:p>
        </w:tc>
        <w:tc>
          <w:tcPr>
            <w:tcW w:w="0" w:type="auto"/>
            <w:vAlign w:val="center"/>
          </w:tcPr>
          <w:p w14:paraId="13A80D3D" w14:textId="16043BBD" w:rsidR="00977187" w:rsidRPr="00770333" w:rsidRDefault="00977187" w:rsidP="00977187">
            <w:pPr>
              <w:pStyle w:val="Segundopargrafo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977187" w14:paraId="4CECAC39" w14:textId="77777777" w:rsidTr="001E778E">
        <w:tc>
          <w:tcPr>
            <w:tcW w:w="0" w:type="auto"/>
            <w:vAlign w:val="center"/>
          </w:tcPr>
          <w:p w14:paraId="5C236A7F" w14:textId="04BEE8FE" w:rsidR="00977187" w:rsidRPr="00977187" w:rsidRDefault="00977187" w:rsidP="00977187">
            <w:pPr>
              <w:pStyle w:val="Segundopargrafo"/>
              <w:jc w:val="center"/>
              <w:rPr>
                <w:sz w:val="18"/>
                <w:szCs w:val="18"/>
              </w:rPr>
            </w:pPr>
            <w:r w:rsidRPr="00977187">
              <w:rPr>
                <w:sz w:val="18"/>
                <w:szCs w:val="18"/>
              </w:rPr>
              <w:t>Subitem 1.1</w:t>
            </w:r>
          </w:p>
        </w:tc>
        <w:tc>
          <w:tcPr>
            <w:tcW w:w="0" w:type="auto"/>
            <w:vAlign w:val="center"/>
          </w:tcPr>
          <w:p w14:paraId="5D751962" w14:textId="77777777" w:rsidR="00977187" w:rsidRPr="00D0172C" w:rsidRDefault="00977187" w:rsidP="00977187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D0172C">
              <w:rPr>
                <w:sz w:val="18"/>
                <w:szCs w:val="18"/>
              </w:rPr>
              <w:t>LETREIRO PLENARINHO TIPO 1</w:t>
            </w:r>
          </w:p>
          <w:p w14:paraId="705BB01F" w14:textId="77777777" w:rsidR="00977187" w:rsidRPr="00D0172C" w:rsidRDefault="00977187" w:rsidP="00977187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proofErr w:type="gramStart"/>
            <w:r w:rsidRPr="00D0172C">
              <w:rPr>
                <w:sz w:val="18"/>
                <w:szCs w:val="18"/>
              </w:rPr>
              <w:t>CARACTERÍSTICA(</w:t>
            </w:r>
            <w:proofErr w:type="gramEnd"/>
            <w:r w:rsidRPr="00D0172C">
              <w:rPr>
                <w:sz w:val="18"/>
                <w:szCs w:val="18"/>
              </w:rPr>
              <w:t>S):</w:t>
            </w:r>
            <w:r w:rsidRPr="00D0172C">
              <w:rPr>
                <w:sz w:val="18"/>
                <w:szCs w:val="18"/>
              </w:rPr>
              <w:br/>
              <w:t xml:space="preserve">Logotipo "Espaço Plenarinho" (Letra-Caixa 3D); </w:t>
            </w:r>
          </w:p>
          <w:p w14:paraId="08808835" w14:textId="77777777" w:rsidR="00977187" w:rsidRPr="00D0172C" w:rsidRDefault="00977187" w:rsidP="00977187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D0172C">
              <w:rPr>
                <w:sz w:val="18"/>
                <w:szCs w:val="18"/>
              </w:rPr>
              <w:t>• Arte: Reprodução do logotipo conforme as especificações e layout do documento 4 do processo 1434379/2025.</w:t>
            </w:r>
          </w:p>
          <w:p w14:paraId="45F5FEF1" w14:textId="77777777" w:rsidR="00977187" w:rsidRPr="00D0172C" w:rsidRDefault="00977187" w:rsidP="00977187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proofErr w:type="gramStart"/>
            <w:r w:rsidRPr="00D0172C">
              <w:rPr>
                <w:sz w:val="18"/>
                <w:szCs w:val="18"/>
              </w:rPr>
              <w:t>MATERIAL(</w:t>
            </w:r>
            <w:proofErr w:type="gramEnd"/>
            <w:r w:rsidRPr="00D0172C">
              <w:rPr>
                <w:sz w:val="18"/>
                <w:szCs w:val="18"/>
              </w:rPr>
              <w:t>IS):</w:t>
            </w:r>
            <w:r w:rsidRPr="00D0172C">
              <w:rPr>
                <w:sz w:val="18"/>
                <w:szCs w:val="18"/>
              </w:rPr>
              <w:br/>
              <w:t xml:space="preserve">• Base de Sustentação: Painel em Compensado Naval de 15 mm com acabamento em laca branca ou PVC laminado. </w:t>
            </w:r>
            <w:r w:rsidRPr="00D0172C">
              <w:rPr>
                <w:sz w:val="18"/>
                <w:szCs w:val="18"/>
              </w:rPr>
              <w:br/>
              <w:t xml:space="preserve">• Corpo das Letras: Faces e laterais em Acrílico </w:t>
            </w:r>
            <w:proofErr w:type="spellStart"/>
            <w:r w:rsidRPr="00D0172C">
              <w:rPr>
                <w:sz w:val="18"/>
                <w:szCs w:val="18"/>
              </w:rPr>
              <w:t>Cast</w:t>
            </w:r>
            <w:proofErr w:type="spellEnd"/>
            <w:r w:rsidRPr="00D0172C">
              <w:rPr>
                <w:sz w:val="18"/>
                <w:szCs w:val="18"/>
              </w:rPr>
              <w:t xml:space="preserve"> 10 mm. </w:t>
            </w:r>
            <w:r w:rsidRPr="00D0172C">
              <w:rPr>
                <w:sz w:val="18"/>
                <w:szCs w:val="18"/>
              </w:rPr>
              <w:br/>
              <w:t xml:space="preserve">• Interior: Preenchimento total com espuma de poliuretano (PU) expandido de alta densidade. </w:t>
            </w:r>
            <w:r w:rsidRPr="00D0172C">
              <w:rPr>
                <w:sz w:val="18"/>
                <w:szCs w:val="18"/>
              </w:rPr>
              <w:br/>
              <w:t xml:space="preserve">• Montagem e Rigidez: As peças em compensado deverão apresentar rigidez absoluta. Durante o processo de montagem, todos os componentes estruturais deverão ser obrigatoriamente colados e parafusados. </w:t>
            </w:r>
            <w:r w:rsidRPr="00D0172C">
              <w:rPr>
                <w:sz w:val="18"/>
                <w:szCs w:val="18"/>
              </w:rPr>
              <w:br/>
              <w:t xml:space="preserve">• Acabamento final em laca branca de alta resistência ou revestimento em PVC laminado. </w:t>
            </w:r>
            <w:r w:rsidRPr="00D0172C">
              <w:rPr>
                <w:sz w:val="18"/>
                <w:szCs w:val="18"/>
              </w:rPr>
              <w:br/>
              <w:t xml:space="preserve">• Qualidade Gráfica: Impressão digital com resolução mínima de 1.200 DPI em vinil de alta performance com laminação fosca antirreflexo (Proteção UV). </w:t>
            </w:r>
            <w:r w:rsidRPr="00D0172C">
              <w:rPr>
                <w:sz w:val="18"/>
                <w:szCs w:val="18"/>
              </w:rPr>
              <w:br/>
              <w:t>• Corte Tecnológico: Execução via Laser ou Fresadora CNC para garantir a precisão dos contornos complexos dos personagens e tipografias representados nas artes.</w:t>
            </w:r>
          </w:p>
          <w:p w14:paraId="09424B68" w14:textId="77777777" w:rsidR="00977187" w:rsidRPr="00D0172C" w:rsidRDefault="00977187" w:rsidP="00977187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proofErr w:type="gramStart"/>
            <w:r w:rsidRPr="00D0172C">
              <w:rPr>
                <w:sz w:val="18"/>
                <w:szCs w:val="18"/>
              </w:rPr>
              <w:lastRenderedPageBreak/>
              <w:t>MEDIDA(</w:t>
            </w:r>
            <w:proofErr w:type="gramEnd"/>
            <w:r w:rsidRPr="00D0172C">
              <w:rPr>
                <w:sz w:val="18"/>
                <w:szCs w:val="18"/>
              </w:rPr>
              <w:t>S):</w:t>
            </w:r>
            <w:r w:rsidRPr="00D0172C">
              <w:rPr>
                <w:sz w:val="18"/>
                <w:szCs w:val="18"/>
              </w:rPr>
              <w:br/>
              <w:t>6.000 mm (comprimento) x 670 mm (altura) x 100 mm (profundidade)</w:t>
            </w:r>
          </w:p>
          <w:p w14:paraId="4F537ED1" w14:textId="77777777" w:rsidR="00977187" w:rsidRPr="00D0172C" w:rsidRDefault="00977187" w:rsidP="00977187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proofErr w:type="gramStart"/>
            <w:r w:rsidRPr="00D0172C">
              <w:rPr>
                <w:sz w:val="18"/>
                <w:szCs w:val="18"/>
              </w:rPr>
              <w:t>COR(</w:t>
            </w:r>
            <w:proofErr w:type="gramEnd"/>
            <w:r w:rsidRPr="00D0172C">
              <w:rPr>
                <w:sz w:val="18"/>
                <w:szCs w:val="18"/>
              </w:rPr>
              <w:t>ES):</w:t>
            </w:r>
            <w:r w:rsidRPr="00D0172C">
              <w:rPr>
                <w:sz w:val="18"/>
                <w:szCs w:val="18"/>
              </w:rPr>
              <w:br/>
              <w:t xml:space="preserve">• Padrão de Cores: Referência obrigatória à paleta do software </w:t>
            </w:r>
            <w:proofErr w:type="spellStart"/>
            <w:r w:rsidRPr="00D0172C">
              <w:rPr>
                <w:sz w:val="18"/>
                <w:szCs w:val="18"/>
              </w:rPr>
              <w:t>CorelDRAW</w:t>
            </w:r>
            <w:proofErr w:type="spellEnd"/>
            <w:r w:rsidRPr="00D0172C">
              <w:rPr>
                <w:sz w:val="18"/>
                <w:szCs w:val="18"/>
              </w:rPr>
              <w:t xml:space="preserve"> (CMYK/</w:t>
            </w:r>
            <w:proofErr w:type="spellStart"/>
            <w:r w:rsidRPr="00D0172C">
              <w:rPr>
                <w:sz w:val="18"/>
                <w:szCs w:val="18"/>
              </w:rPr>
              <w:t>Pantone</w:t>
            </w:r>
            <w:proofErr w:type="spellEnd"/>
            <w:r w:rsidRPr="00D0172C">
              <w:rPr>
                <w:sz w:val="18"/>
                <w:szCs w:val="18"/>
              </w:rPr>
              <w:t xml:space="preserve">) do item 4 do processo 1434379/2025. </w:t>
            </w:r>
          </w:p>
          <w:p w14:paraId="55B9834B" w14:textId="5134EDF1" w:rsidR="00977187" w:rsidRPr="00770333" w:rsidRDefault="00977187" w:rsidP="00977187">
            <w:pPr>
              <w:pStyle w:val="Segundopargrafo"/>
              <w:rPr>
                <w:sz w:val="18"/>
                <w:szCs w:val="18"/>
                <w:highlight w:val="yellow"/>
              </w:rPr>
            </w:pPr>
            <w:r w:rsidRPr="00D0172C">
              <w:rPr>
                <w:sz w:val="18"/>
                <w:szCs w:val="18"/>
              </w:rPr>
              <w:t xml:space="preserve">GARANTIA </w:t>
            </w:r>
            <w:proofErr w:type="gramStart"/>
            <w:r w:rsidRPr="00D0172C">
              <w:rPr>
                <w:sz w:val="18"/>
                <w:szCs w:val="18"/>
              </w:rPr>
              <w:t>MÍNIMA:</w:t>
            </w:r>
            <w:r w:rsidRPr="00D0172C">
              <w:rPr>
                <w:sz w:val="18"/>
                <w:szCs w:val="18"/>
              </w:rPr>
              <w:br/>
              <w:t>•</w:t>
            </w:r>
            <w:proofErr w:type="gramEnd"/>
            <w:r w:rsidRPr="00D0172C">
              <w:rPr>
                <w:sz w:val="18"/>
                <w:szCs w:val="18"/>
              </w:rPr>
              <w:t xml:space="preserve"> Garantia Técnica: O fornecedor deverá conceder um período mínimo de garantia de 12 (doze) meses, contados a partir da data de entrega e aceite definitivo dos materiais. A garantia cobre defeitos de fabricação, descolamentos de adesivos, </w:t>
            </w:r>
            <w:proofErr w:type="spellStart"/>
            <w:r w:rsidRPr="00D0172C">
              <w:rPr>
                <w:sz w:val="18"/>
                <w:szCs w:val="18"/>
              </w:rPr>
              <w:t>amarelamento</w:t>
            </w:r>
            <w:proofErr w:type="spellEnd"/>
            <w:r w:rsidRPr="00D0172C">
              <w:rPr>
                <w:sz w:val="18"/>
                <w:szCs w:val="18"/>
              </w:rPr>
              <w:t xml:space="preserve"> de acrílico ou falhas estruturais na montagem.</w:t>
            </w:r>
          </w:p>
        </w:tc>
        <w:tc>
          <w:tcPr>
            <w:tcW w:w="0" w:type="auto"/>
            <w:vAlign w:val="center"/>
          </w:tcPr>
          <w:p w14:paraId="0BB28477" w14:textId="0CDB2014" w:rsidR="00977187" w:rsidRPr="00977187" w:rsidRDefault="00977187" w:rsidP="00977187">
            <w:pPr>
              <w:pStyle w:val="Segundopargrafo"/>
              <w:jc w:val="center"/>
              <w:rPr>
                <w:sz w:val="18"/>
                <w:szCs w:val="18"/>
              </w:rPr>
            </w:pPr>
            <w:r w:rsidRPr="00977187">
              <w:rPr>
                <w:sz w:val="18"/>
                <w:szCs w:val="18"/>
              </w:rPr>
              <w:lastRenderedPageBreak/>
              <w:t xml:space="preserve">UNIDADE                                 </w:t>
            </w:r>
          </w:p>
        </w:tc>
        <w:tc>
          <w:tcPr>
            <w:tcW w:w="0" w:type="auto"/>
            <w:vAlign w:val="center"/>
          </w:tcPr>
          <w:p w14:paraId="5A90743D" w14:textId="4D6A5F54" w:rsidR="00977187" w:rsidRPr="00977187" w:rsidRDefault="00977187" w:rsidP="00977187">
            <w:pPr>
              <w:pStyle w:val="Segundopargrafo"/>
              <w:jc w:val="center"/>
              <w:rPr>
                <w:sz w:val="18"/>
                <w:szCs w:val="18"/>
              </w:rPr>
            </w:pPr>
            <w:r w:rsidRPr="00977187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72C82C09" w14:textId="04D7FEF9" w:rsidR="00977187" w:rsidRPr="00770333" w:rsidRDefault="00977187" w:rsidP="00977187">
            <w:pPr>
              <w:pStyle w:val="Segundopargrafo"/>
              <w:jc w:val="center"/>
              <w:rPr>
                <w:sz w:val="18"/>
                <w:szCs w:val="18"/>
              </w:rPr>
            </w:pPr>
            <w:r w:rsidRPr="00770333">
              <w:rPr>
                <w:sz w:val="18"/>
                <w:szCs w:val="18"/>
              </w:rPr>
              <w:t>R$</w:t>
            </w:r>
          </w:p>
        </w:tc>
        <w:tc>
          <w:tcPr>
            <w:tcW w:w="0" w:type="auto"/>
            <w:vAlign w:val="center"/>
          </w:tcPr>
          <w:p w14:paraId="044E5A59" w14:textId="6D5D47AF" w:rsidR="00977187" w:rsidRPr="00770333" w:rsidRDefault="00977187" w:rsidP="00977187">
            <w:pPr>
              <w:pStyle w:val="Segundopargrafo"/>
              <w:jc w:val="center"/>
              <w:rPr>
                <w:sz w:val="18"/>
                <w:szCs w:val="18"/>
              </w:rPr>
            </w:pPr>
            <w:r w:rsidRPr="00770333">
              <w:rPr>
                <w:sz w:val="18"/>
                <w:szCs w:val="18"/>
              </w:rPr>
              <w:t>R$</w:t>
            </w:r>
          </w:p>
        </w:tc>
      </w:tr>
      <w:tr w:rsidR="00977187" w14:paraId="30B8616C" w14:textId="77777777" w:rsidTr="001E778E">
        <w:tc>
          <w:tcPr>
            <w:tcW w:w="0" w:type="auto"/>
            <w:vAlign w:val="center"/>
          </w:tcPr>
          <w:p w14:paraId="35332E6C" w14:textId="77777777" w:rsidR="00977187" w:rsidRPr="00977187" w:rsidRDefault="00977187" w:rsidP="00977187">
            <w:pPr>
              <w:pStyle w:val="Segundopargrafo"/>
              <w:jc w:val="center"/>
              <w:rPr>
                <w:b/>
              </w:rPr>
            </w:pPr>
            <w:r w:rsidRPr="00977187">
              <w:rPr>
                <w:sz w:val="18"/>
                <w:szCs w:val="18"/>
              </w:rPr>
              <w:t>Subitem 1.2</w:t>
            </w:r>
          </w:p>
        </w:tc>
        <w:tc>
          <w:tcPr>
            <w:tcW w:w="0" w:type="auto"/>
            <w:vAlign w:val="center"/>
          </w:tcPr>
          <w:p w14:paraId="6C18FB57" w14:textId="77777777" w:rsidR="00977187" w:rsidRPr="00D0172C" w:rsidRDefault="00977187" w:rsidP="00977187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D0172C">
              <w:rPr>
                <w:sz w:val="18"/>
                <w:szCs w:val="18"/>
              </w:rPr>
              <w:t>LETREIRO PLENARINHO TIPO 2</w:t>
            </w:r>
          </w:p>
          <w:p w14:paraId="156F1A3D" w14:textId="77777777" w:rsidR="00977187" w:rsidRPr="00D0172C" w:rsidRDefault="00977187" w:rsidP="00977187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proofErr w:type="gramStart"/>
            <w:r w:rsidRPr="00D0172C">
              <w:rPr>
                <w:sz w:val="18"/>
                <w:szCs w:val="18"/>
              </w:rPr>
              <w:t>CARACTERÍSTICA(</w:t>
            </w:r>
            <w:proofErr w:type="gramEnd"/>
            <w:r w:rsidRPr="00D0172C">
              <w:rPr>
                <w:sz w:val="18"/>
                <w:szCs w:val="18"/>
              </w:rPr>
              <w:t>S):</w:t>
            </w:r>
            <w:r w:rsidRPr="00D0172C">
              <w:rPr>
                <w:sz w:val="18"/>
                <w:szCs w:val="18"/>
              </w:rPr>
              <w:br/>
              <w:t xml:space="preserve">Cenografia "Cúpulas e Torres" - Apliques 3D </w:t>
            </w:r>
            <w:r w:rsidRPr="00D0172C">
              <w:rPr>
                <w:sz w:val="18"/>
                <w:szCs w:val="18"/>
              </w:rPr>
              <w:br/>
              <w:t xml:space="preserve">• Arte: Reprodução temática das cúpulas e torres conforme as diretrizes do documento 5 do processo 1434379/2025. </w:t>
            </w:r>
            <w:r w:rsidRPr="00D0172C">
              <w:rPr>
                <w:sz w:val="18"/>
                <w:szCs w:val="18"/>
              </w:rPr>
              <w:br/>
              <w:t>• Composição: Personagens interagindo com a estrutura conforme layout técnico fornecido.</w:t>
            </w:r>
          </w:p>
          <w:p w14:paraId="624E63B6" w14:textId="77777777" w:rsidR="00977187" w:rsidRPr="00D0172C" w:rsidRDefault="00977187" w:rsidP="00977187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r w:rsidRPr="00D0172C">
              <w:rPr>
                <w:sz w:val="18"/>
                <w:szCs w:val="18"/>
              </w:rPr>
              <w:t>MATERIAL(IS):</w:t>
            </w:r>
            <w:r w:rsidRPr="00D0172C">
              <w:rPr>
                <w:sz w:val="18"/>
                <w:szCs w:val="18"/>
              </w:rPr>
              <w:br/>
              <w:t xml:space="preserve">Estrutura em Acrílico ou PVC Expandido de alta densidade sobre base de Compensado Naval de 10 mm, com componentes colados e parafusados.  </w:t>
            </w:r>
            <w:r w:rsidRPr="00D0172C">
              <w:rPr>
                <w:sz w:val="18"/>
                <w:szCs w:val="18"/>
              </w:rPr>
              <w:br/>
              <w:t xml:space="preserve">Acabamento final em laca branca de alta resistência ou revestimento em PVC laminado. </w:t>
            </w:r>
            <w:r w:rsidRPr="00D0172C">
              <w:rPr>
                <w:sz w:val="18"/>
                <w:szCs w:val="18"/>
              </w:rPr>
              <w:br/>
              <w:t xml:space="preserve">Corte Tecnológico: Execução via Laser ou Fresadora CNC para garantir a precisão dos contornos complexos dos personagens e tipografias representados nas artes.  </w:t>
            </w:r>
            <w:r w:rsidRPr="00D0172C">
              <w:rPr>
                <w:sz w:val="18"/>
                <w:szCs w:val="18"/>
              </w:rPr>
              <w:br/>
              <w:t>Qualidade Gráfica: Impressão digital com resolução mínima de 1.200 DPI em vinil de alta performance com laminação fosca antirreflexo (Proteção UV).</w:t>
            </w:r>
          </w:p>
          <w:p w14:paraId="745416E1" w14:textId="77777777" w:rsidR="00977187" w:rsidRPr="00D0172C" w:rsidRDefault="00977187" w:rsidP="00977187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proofErr w:type="gramStart"/>
            <w:r w:rsidRPr="00D0172C">
              <w:rPr>
                <w:sz w:val="18"/>
                <w:szCs w:val="18"/>
              </w:rPr>
              <w:t>MEDIDA(</w:t>
            </w:r>
            <w:proofErr w:type="gramEnd"/>
            <w:r w:rsidRPr="00D0172C">
              <w:rPr>
                <w:sz w:val="18"/>
                <w:szCs w:val="18"/>
              </w:rPr>
              <w:t>S):</w:t>
            </w:r>
            <w:r w:rsidRPr="00D0172C">
              <w:rPr>
                <w:sz w:val="18"/>
                <w:szCs w:val="18"/>
              </w:rPr>
              <w:br/>
              <w:t>2.500 mm (largura) x 1.000 mm (altura) x 150 mm (profundidade).</w:t>
            </w:r>
          </w:p>
          <w:p w14:paraId="58FEA6CE" w14:textId="77777777" w:rsidR="00977187" w:rsidRPr="00D0172C" w:rsidRDefault="00977187" w:rsidP="00977187">
            <w:pPr>
              <w:pStyle w:val="Segundopargrafo"/>
              <w:spacing w:before="60" w:after="60"/>
              <w:jc w:val="both"/>
              <w:rPr>
                <w:sz w:val="18"/>
                <w:szCs w:val="18"/>
              </w:rPr>
            </w:pPr>
            <w:proofErr w:type="gramStart"/>
            <w:r w:rsidRPr="00D0172C">
              <w:rPr>
                <w:sz w:val="18"/>
                <w:szCs w:val="18"/>
              </w:rPr>
              <w:t>COR(</w:t>
            </w:r>
            <w:proofErr w:type="gramEnd"/>
            <w:r w:rsidRPr="00D0172C">
              <w:rPr>
                <w:sz w:val="18"/>
                <w:szCs w:val="18"/>
              </w:rPr>
              <w:t>ES):</w:t>
            </w:r>
            <w:r w:rsidRPr="00D0172C">
              <w:rPr>
                <w:sz w:val="18"/>
                <w:szCs w:val="18"/>
              </w:rPr>
              <w:br/>
              <w:t xml:space="preserve">• Padrão de Cores: Referência obrigatória à paleta do software </w:t>
            </w:r>
            <w:proofErr w:type="spellStart"/>
            <w:r w:rsidRPr="00D0172C">
              <w:rPr>
                <w:sz w:val="18"/>
                <w:szCs w:val="18"/>
              </w:rPr>
              <w:t>CorelDRAW</w:t>
            </w:r>
            <w:proofErr w:type="spellEnd"/>
            <w:r w:rsidRPr="00D0172C">
              <w:rPr>
                <w:sz w:val="18"/>
                <w:szCs w:val="18"/>
              </w:rPr>
              <w:t xml:space="preserve"> (CMYK/</w:t>
            </w:r>
            <w:proofErr w:type="spellStart"/>
            <w:r w:rsidRPr="00D0172C">
              <w:rPr>
                <w:sz w:val="18"/>
                <w:szCs w:val="18"/>
              </w:rPr>
              <w:t>Pantone</w:t>
            </w:r>
            <w:proofErr w:type="spellEnd"/>
            <w:r w:rsidRPr="00D0172C">
              <w:rPr>
                <w:sz w:val="18"/>
                <w:szCs w:val="18"/>
              </w:rPr>
              <w:t>) do item 5 do processo 1434379/2025.</w:t>
            </w:r>
          </w:p>
          <w:p w14:paraId="218A8AEF" w14:textId="3C520A6C" w:rsidR="00977187" w:rsidRPr="00770333" w:rsidRDefault="00977187" w:rsidP="00977187">
            <w:pPr>
              <w:pStyle w:val="Segundopargrafo"/>
              <w:rPr>
                <w:sz w:val="18"/>
                <w:szCs w:val="18"/>
                <w:highlight w:val="yellow"/>
              </w:rPr>
            </w:pPr>
            <w:r w:rsidRPr="00D0172C">
              <w:rPr>
                <w:sz w:val="18"/>
                <w:szCs w:val="18"/>
              </w:rPr>
              <w:t xml:space="preserve">GARANTIA </w:t>
            </w:r>
            <w:proofErr w:type="gramStart"/>
            <w:r w:rsidRPr="00D0172C">
              <w:rPr>
                <w:sz w:val="18"/>
                <w:szCs w:val="18"/>
              </w:rPr>
              <w:t>MÍNIMA:</w:t>
            </w:r>
            <w:r w:rsidRPr="00D0172C">
              <w:rPr>
                <w:sz w:val="18"/>
                <w:szCs w:val="18"/>
              </w:rPr>
              <w:br/>
              <w:t>•</w:t>
            </w:r>
            <w:proofErr w:type="gramEnd"/>
            <w:r w:rsidRPr="00D0172C">
              <w:rPr>
                <w:sz w:val="18"/>
                <w:szCs w:val="18"/>
              </w:rPr>
              <w:t xml:space="preserve"> Garantia Técnica: O fornecedor deverá conceder um período mínimo de garantia de 12 (doze) meses, contados a partir da data de entrega e aceite definitivo dos materiais. A garantia cobre defeitos de fabricação, descolamentos de adesivos, </w:t>
            </w:r>
            <w:proofErr w:type="spellStart"/>
            <w:r w:rsidRPr="00D0172C">
              <w:rPr>
                <w:sz w:val="18"/>
                <w:szCs w:val="18"/>
              </w:rPr>
              <w:t>amarelamento</w:t>
            </w:r>
            <w:proofErr w:type="spellEnd"/>
            <w:r w:rsidRPr="00D0172C">
              <w:rPr>
                <w:sz w:val="18"/>
                <w:szCs w:val="18"/>
              </w:rPr>
              <w:t xml:space="preserve"> de acrílico ou falhas estruturais na montagem.</w:t>
            </w:r>
          </w:p>
        </w:tc>
        <w:tc>
          <w:tcPr>
            <w:tcW w:w="0" w:type="auto"/>
            <w:vAlign w:val="center"/>
          </w:tcPr>
          <w:p w14:paraId="451DB0F1" w14:textId="77777777" w:rsidR="00977187" w:rsidRPr="00977187" w:rsidRDefault="00977187" w:rsidP="00977187">
            <w:pPr>
              <w:pStyle w:val="Segundopargrafo"/>
              <w:jc w:val="center"/>
              <w:rPr>
                <w:sz w:val="18"/>
                <w:szCs w:val="18"/>
              </w:rPr>
            </w:pPr>
            <w:r w:rsidRPr="00977187">
              <w:rPr>
                <w:sz w:val="18"/>
                <w:szCs w:val="18"/>
              </w:rPr>
              <w:t xml:space="preserve">UNIDADE                                 </w:t>
            </w:r>
          </w:p>
        </w:tc>
        <w:tc>
          <w:tcPr>
            <w:tcW w:w="0" w:type="auto"/>
            <w:vAlign w:val="center"/>
          </w:tcPr>
          <w:p w14:paraId="1F19F973" w14:textId="77777777" w:rsidR="00977187" w:rsidRPr="00977187" w:rsidRDefault="00977187" w:rsidP="00977187">
            <w:pPr>
              <w:pStyle w:val="Segundopargrafo"/>
              <w:jc w:val="center"/>
              <w:rPr>
                <w:sz w:val="18"/>
                <w:szCs w:val="18"/>
              </w:rPr>
            </w:pPr>
            <w:r w:rsidRPr="00977187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428379D5" w14:textId="77777777" w:rsidR="00977187" w:rsidRPr="00770333" w:rsidRDefault="00977187" w:rsidP="00977187">
            <w:pPr>
              <w:pStyle w:val="Segundopargrafo"/>
              <w:jc w:val="center"/>
              <w:rPr>
                <w:sz w:val="18"/>
                <w:szCs w:val="18"/>
              </w:rPr>
            </w:pPr>
            <w:r w:rsidRPr="00770333">
              <w:rPr>
                <w:sz w:val="18"/>
                <w:szCs w:val="18"/>
              </w:rPr>
              <w:t>R$</w:t>
            </w:r>
          </w:p>
        </w:tc>
        <w:tc>
          <w:tcPr>
            <w:tcW w:w="0" w:type="auto"/>
            <w:vAlign w:val="center"/>
          </w:tcPr>
          <w:p w14:paraId="48E5BE0A" w14:textId="77777777" w:rsidR="00977187" w:rsidRPr="00770333" w:rsidRDefault="00977187" w:rsidP="00977187">
            <w:pPr>
              <w:pStyle w:val="Segundopargrafo"/>
              <w:jc w:val="center"/>
              <w:rPr>
                <w:sz w:val="18"/>
                <w:szCs w:val="18"/>
              </w:rPr>
            </w:pPr>
            <w:r w:rsidRPr="00770333">
              <w:rPr>
                <w:sz w:val="18"/>
                <w:szCs w:val="18"/>
              </w:rPr>
              <w:t>R$</w:t>
            </w:r>
          </w:p>
        </w:tc>
      </w:tr>
    </w:tbl>
    <w:p w14:paraId="505C1AB7" w14:textId="77777777" w:rsidR="00770333" w:rsidRPr="00770333" w:rsidRDefault="00770333" w:rsidP="00770333">
      <w:pPr>
        <w:pStyle w:val="Segundopargrafo"/>
      </w:pPr>
    </w:p>
    <w:p w14:paraId="3521CA51" w14:textId="77777777" w:rsidR="000139A7" w:rsidRDefault="000139A7" w:rsidP="000139A7">
      <w:pPr>
        <w:tabs>
          <w:tab w:val="left" w:pos="851"/>
        </w:tabs>
        <w:ind w:firstLine="0"/>
        <w:jc w:val="both"/>
      </w:pPr>
      <w:r>
        <w:t xml:space="preserve">PRAZO DE VALIDADE DA PROPOSTA: _________ (por extenso) dias (observar o disposto no Aviso, de, no mínimo 60 dias) </w:t>
      </w:r>
    </w:p>
    <w:p w14:paraId="6C5B4915" w14:textId="4E45BFB2" w:rsidR="000139A7" w:rsidRDefault="000139A7" w:rsidP="000139A7">
      <w:pPr>
        <w:tabs>
          <w:tab w:val="left" w:pos="851"/>
        </w:tabs>
        <w:ind w:firstLine="0"/>
        <w:jc w:val="both"/>
      </w:pPr>
      <w:r>
        <w:lastRenderedPageBreak/>
        <w:t xml:space="preserve">PRAZO DE GARANTIA DO OBJETO: ___________ (por extenso) meses (observar o disposto no Anexo n. II). </w:t>
      </w:r>
    </w:p>
    <w:p w14:paraId="050FABA9" w14:textId="204D03FB" w:rsidR="000139A7" w:rsidRDefault="000139A7" w:rsidP="000139A7">
      <w:pPr>
        <w:tabs>
          <w:tab w:val="left" w:pos="851"/>
        </w:tabs>
        <w:ind w:firstLine="0"/>
        <w:jc w:val="both"/>
      </w:pPr>
      <w:r>
        <w:t xml:space="preserve">PRAZO DE ENTREGA DO OBJETO: _________ (por extenso) dias </w:t>
      </w:r>
      <w:r w:rsidR="001E778E">
        <w:t xml:space="preserve">corridos </w:t>
      </w:r>
      <w:r>
        <w:t>(observar o disposto no Anexo n. II).</w:t>
      </w:r>
    </w:p>
    <w:p w14:paraId="45391DC7" w14:textId="77777777" w:rsidR="000139A7" w:rsidRDefault="000139A7" w:rsidP="000139A7">
      <w:pPr>
        <w:tabs>
          <w:tab w:val="left" w:pos="851"/>
        </w:tabs>
        <w:ind w:firstLine="0"/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82E63" w14:paraId="1C7C5B0F" w14:textId="77777777" w:rsidTr="00182E63">
        <w:tc>
          <w:tcPr>
            <w:tcW w:w="9344" w:type="dxa"/>
          </w:tcPr>
          <w:p w14:paraId="3B383BA7" w14:textId="77777777" w:rsidR="00182E63" w:rsidRDefault="00182E63" w:rsidP="00182E63">
            <w:pPr>
              <w:tabs>
                <w:tab w:val="left" w:pos="851"/>
              </w:tabs>
              <w:ind w:firstLine="0"/>
              <w:jc w:val="both"/>
            </w:pPr>
            <w:r>
              <w:t xml:space="preserve">Declaramos que os itens constantes desta proposta correspondem exatamente às especificações e às condições de execução descritas no Aviso de Dispensa Eletrônica e em seus anexos, às quais aderimos formalmente. </w:t>
            </w:r>
          </w:p>
          <w:p w14:paraId="77553FC5" w14:textId="77777777" w:rsidR="00182E63" w:rsidRDefault="00182E63" w:rsidP="00182E63">
            <w:pPr>
              <w:pStyle w:val="Segundopargrafo"/>
            </w:pPr>
            <w:r>
              <w:t>Declaramos, também, pleno conhecimento e aceitação das regras e das condições gerais da contratação, constantes do Aviso de Dispensa Eletrônica.</w:t>
            </w:r>
          </w:p>
        </w:tc>
      </w:tr>
    </w:tbl>
    <w:p w14:paraId="69BE16E7" w14:textId="77777777" w:rsidR="000139A7" w:rsidRDefault="000139A7" w:rsidP="000139A7">
      <w:pPr>
        <w:tabs>
          <w:tab w:val="left" w:pos="851"/>
        </w:tabs>
        <w:ind w:firstLine="0"/>
        <w:jc w:val="both"/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390"/>
        <w:gridCol w:w="4954"/>
      </w:tblGrid>
      <w:tr w:rsidR="00182E63" w14:paraId="5146DA57" w14:textId="77777777" w:rsidTr="00182E63">
        <w:tc>
          <w:tcPr>
            <w:tcW w:w="5000" w:type="pct"/>
            <w:gridSpan w:val="2"/>
            <w:vAlign w:val="center"/>
          </w:tcPr>
          <w:p w14:paraId="3C818E8F" w14:textId="77777777" w:rsidR="00182E63" w:rsidRDefault="00182E63" w:rsidP="00182E63">
            <w:pPr>
              <w:pStyle w:val="Segundopargrafo"/>
              <w:jc w:val="center"/>
            </w:pPr>
            <w:r w:rsidRPr="00182E63">
              <w:t>DADOS DO RESPONSÁVEL PELA ASSINATURA DO ACORDO ADMINISTRATIVO</w:t>
            </w:r>
          </w:p>
        </w:tc>
      </w:tr>
      <w:tr w:rsidR="00182E63" w14:paraId="779CF737" w14:textId="77777777" w:rsidTr="00182E63">
        <w:tc>
          <w:tcPr>
            <w:tcW w:w="2349" w:type="pct"/>
            <w:vAlign w:val="center"/>
          </w:tcPr>
          <w:p w14:paraId="26332601" w14:textId="77777777" w:rsidR="00182E63" w:rsidRDefault="00182E63" w:rsidP="00182E63">
            <w:pPr>
              <w:pStyle w:val="Segundopargrafo"/>
            </w:pPr>
            <w:r w:rsidRPr="00182E63">
              <w:t>Nome do signatário</w:t>
            </w:r>
          </w:p>
        </w:tc>
        <w:tc>
          <w:tcPr>
            <w:tcW w:w="2651" w:type="pct"/>
            <w:vAlign w:val="center"/>
          </w:tcPr>
          <w:p w14:paraId="1345CB82" w14:textId="77777777" w:rsidR="00182E63" w:rsidRDefault="00182E63" w:rsidP="00182E63">
            <w:pPr>
              <w:pStyle w:val="Segundopargrafo"/>
            </w:pPr>
          </w:p>
        </w:tc>
      </w:tr>
      <w:tr w:rsidR="00182E63" w14:paraId="442D29BD" w14:textId="77777777" w:rsidTr="00182E63">
        <w:tc>
          <w:tcPr>
            <w:tcW w:w="2349" w:type="pct"/>
            <w:vAlign w:val="center"/>
          </w:tcPr>
          <w:p w14:paraId="5BC4F3A3" w14:textId="77777777" w:rsidR="00182E63" w:rsidRDefault="00182E63" w:rsidP="00182E63">
            <w:pPr>
              <w:pStyle w:val="Segundopargrafo"/>
            </w:pPr>
            <w:r>
              <w:t>Cargo</w:t>
            </w:r>
          </w:p>
        </w:tc>
        <w:tc>
          <w:tcPr>
            <w:tcW w:w="2651" w:type="pct"/>
            <w:vAlign w:val="center"/>
          </w:tcPr>
          <w:p w14:paraId="2DC39B64" w14:textId="77777777" w:rsidR="00182E63" w:rsidRDefault="00182E63" w:rsidP="00182E63">
            <w:pPr>
              <w:pStyle w:val="Segundopargrafo"/>
            </w:pPr>
          </w:p>
        </w:tc>
      </w:tr>
      <w:tr w:rsidR="00182E63" w14:paraId="5FB8A9CF" w14:textId="77777777" w:rsidTr="00182E63">
        <w:tc>
          <w:tcPr>
            <w:tcW w:w="2349" w:type="pct"/>
            <w:vAlign w:val="center"/>
          </w:tcPr>
          <w:p w14:paraId="13A70C68" w14:textId="77777777" w:rsidR="00182E63" w:rsidRDefault="00182E63" w:rsidP="00182E63">
            <w:pPr>
              <w:pStyle w:val="Segundopargrafo"/>
            </w:pPr>
            <w:r>
              <w:t>Qualificação (naturalidade e domicílio)</w:t>
            </w:r>
          </w:p>
        </w:tc>
        <w:tc>
          <w:tcPr>
            <w:tcW w:w="2651" w:type="pct"/>
            <w:vAlign w:val="center"/>
          </w:tcPr>
          <w:p w14:paraId="0A93B5F8" w14:textId="77777777" w:rsidR="00182E63" w:rsidRDefault="00182E63" w:rsidP="00182E63">
            <w:pPr>
              <w:pStyle w:val="Segundopargrafo"/>
            </w:pPr>
          </w:p>
        </w:tc>
      </w:tr>
    </w:tbl>
    <w:p w14:paraId="4A574550" w14:textId="77777777" w:rsidR="00182E63" w:rsidRPr="00182E63" w:rsidRDefault="00182E63" w:rsidP="00182E63">
      <w:pPr>
        <w:pStyle w:val="Segundopargrafo"/>
      </w:pPr>
    </w:p>
    <w:p w14:paraId="110AE31C" w14:textId="431E0D92" w:rsidR="00182E63" w:rsidRDefault="00BB662E" w:rsidP="00182E63">
      <w:pPr>
        <w:pStyle w:val="2nvel"/>
        <w:numPr>
          <w:ilvl w:val="0"/>
          <w:numId w:val="0"/>
        </w:numPr>
        <w:jc w:val="center"/>
      </w:pPr>
      <w:r>
        <w:t>CIDADE/UF</w:t>
      </w:r>
      <w:r w:rsidR="00182E63">
        <w:t xml:space="preserve">, </w:t>
      </w:r>
      <w:r>
        <w:t xml:space="preserve">__  de _________ </w:t>
      </w:r>
      <w:proofErr w:type="spellStart"/>
      <w:r>
        <w:t>de</w:t>
      </w:r>
      <w:proofErr w:type="spellEnd"/>
      <w:r>
        <w:t xml:space="preserve"> 202_</w:t>
      </w:r>
    </w:p>
    <w:p w14:paraId="69B762DD" w14:textId="77777777" w:rsidR="00182E63" w:rsidRDefault="00182E63" w:rsidP="00182E63">
      <w:pPr>
        <w:pStyle w:val="2nvel"/>
        <w:numPr>
          <w:ilvl w:val="0"/>
          <w:numId w:val="0"/>
        </w:numPr>
        <w:jc w:val="center"/>
      </w:pPr>
    </w:p>
    <w:p w14:paraId="3B58B33E" w14:textId="77777777" w:rsidR="00182E63" w:rsidRDefault="00182E63" w:rsidP="00182E63">
      <w:pPr>
        <w:pStyle w:val="2nvel"/>
        <w:numPr>
          <w:ilvl w:val="0"/>
          <w:numId w:val="0"/>
        </w:numPr>
        <w:jc w:val="center"/>
      </w:pPr>
    </w:p>
    <w:p w14:paraId="54E12E22" w14:textId="77777777" w:rsidR="00182E63" w:rsidRDefault="00182E63" w:rsidP="00182E63">
      <w:pPr>
        <w:pStyle w:val="2nvel"/>
        <w:numPr>
          <w:ilvl w:val="0"/>
          <w:numId w:val="0"/>
        </w:numPr>
        <w:pBdr>
          <w:top w:val="single" w:sz="4" w:space="1" w:color="auto"/>
        </w:pBdr>
        <w:jc w:val="center"/>
      </w:pPr>
      <w:r w:rsidRPr="00182E63">
        <w:t>Assinatura do representante legal da empresa</w:t>
      </w:r>
    </w:p>
    <w:p w14:paraId="5DB3BBAC" w14:textId="77777777" w:rsidR="00182E63" w:rsidRDefault="00182E63" w:rsidP="00182E63">
      <w:pPr>
        <w:pStyle w:val="2nvel"/>
        <w:numPr>
          <w:ilvl w:val="0"/>
          <w:numId w:val="0"/>
        </w:numPr>
        <w:jc w:val="center"/>
      </w:pPr>
    </w:p>
    <w:p w14:paraId="53338FD9" w14:textId="77777777" w:rsidR="00182E63" w:rsidRDefault="00182E63" w:rsidP="00182E63">
      <w:pPr>
        <w:pStyle w:val="2nvel"/>
        <w:numPr>
          <w:ilvl w:val="0"/>
          <w:numId w:val="0"/>
        </w:numPr>
        <w:jc w:val="center"/>
      </w:pPr>
    </w:p>
    <w:p w14:paraId="7C2253EA" w14:textId="77777777" w:rsidR="00182E63" w:rsidRDefault="00182E63" w:rsidP="00182E63">
      <w:pPr>
        <w:pStyle w:val="2nvel"/>
        <w:numPr>
          <w:ilvl w:val="0"/>
          <w:numId w:val="0"/>
        </w:numPr>
        <w:pBdr>
          <w:top w:val="single" w:sz="4" w:space="1" w:color="auto"/>
        </w:pBdr>
        <w:jc w:val="center"/>
      </w:pPr>
      <w:r w:rsidRPr="00182E63">
        <w:t>Nome do representante legal da empresa</w:t>
      </w:r>
    </w:p>
    <w:p w14:paraId="40CCEFD1" w14:textId="36F6EAB3" w:rsidR="001651E1" w:rsidRDefault="001651E1" w:rsidP="00A323D7">
      <w:pPr>
        <w:spacing w:after="160" w:line="259" w:lineRule="auto"/>
        <w:ind w:firstLine="0"/>
      </w:pPr>
      <w:bookmarkStart w:id="1" w:name="_GoBack"/>
      <w:bookmarkEnd w:id="1"/>
    </w:p>
    <w:sectPr w:rsidR="001651E1" w:rsidSect="005F2BE4"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22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BFDEA" w14:textId="77777777" w:rsidR="00D478ED" w:rsidRDefault="00D478ED" w:rsidP="007B4109">
      <w:pPr>
        <w:spacing w:after="0" w:line="240" w:lineRule="auto"/>
      </w:pPr>
      <w:r>
        <w:separator/>
      </w:r>
    </w:p>
  </w:endnote>
  <w:endnote w:type="continuationSeparator" w:id="0">
    <w:p w14:paraId="4AAC610D" w14:textId="77777777" w:rsidR="00D478ED" w:rsidRDefault="00D478ED" w:rsidP="007B4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4E00F" w14:textId="77777777" w:rsidR="00D478ED" w:rsidRPr="00D06347" w:rsidRDefault="00D478ED" w:rsidP="00D06347">
    <w:pPr>
      <w:pStyle w:val="Rodap"/>
      <w:jc w:val="right"/>
      <w:rPr>
        <w:sz w:val="22"/>
      </w:rPr>
    </w:pPr>
    <w:r w:rsidRPr="00D06347">
      <w:rPr>
        <w:sz w:val="22"/>
      </w:rPr>
      <w:fldChar w:fldCharType="begin"/>
    </w:r>
    <w:r w:rsidRPr="00D06347">
      <w:rPr>
        <w:sz w:val="22"/>
      </w:rPr>
      <w:instrText>PAGE   \* MERGEFORMAT</w:instrText>
    </w:r>
    <w:r w:rsidRPr="00D06347">
      <w:rPr>
        <w:sz w:val="22"/>
      </w:rPr>
      <w:fldChar w:fldCharType="separate"/>
    </w:r>
    <w:r w:rsidR="00A323D7">
      <w:rPr>
        <w:noProof/>
        <w:sz w:val="22"/>
      </w:rPr>
      <w:t>3</w:t>
    </w:r>
    <w:r w:rsidRPr="00D06347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B1040" w14:textId="77777777" w:rsidR="00D478ED" w:rsidRDefault="00D478ED" w:rsidP="007B4109">
      <w:pPr>
        <w:spacing w:after="0" w:line="240" w:lineRule="auto"/>
      </w:pPr>
      <w:r>
        <w:separator/>
      </w:r>
    </w:p>
  </w:footnote>
  <w:footnote w:type="continuationSeparator" w:id="0">
    <w:p w14:paraId="15F1DDED" w14:textId="77777777" w:rsidR="00D478ED" w:rsidRDefault="00D478ED" w:rsidP="007B4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EC788" w14:textId="77777777" w:rsidR="00D478ED" w:rsidRDefault="00D478ED" w:rsidP="00A92AED">
    <w:pPr>
      <w:pStyle w:val="Cabealho"/>
      <w:ind w:left="1276" w:firstLine="0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364E9E58" wp14:editId="67D8F8B6">
          <wp:simplePos x="0" y="0"/>
          <wp:positionH relativeFrom="margin">
            <wp:posOffset>100965</wp:posOffset>
          </wp:positionH>
          <wp:positionV relativeFrom="paragraph">
            <wp:posOffset>-10795</wp:posOffset>
          </wp:positionV>
          <wp:extent cx="593440" cy="594000"/>
          <wp:effectExtent l="0" t="0" r="0" b="0"/>
          <wp:wrapNone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40" cy="59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CÂMARA DOS DEPUTADOS</w:t>
    </w:r>
  </w:p>
  <w:p w14:paraId="65C978C2" w14:textId="2883582F" w:rsidR="00D478ED" w:rsidRPr="00334C5F" w:rsidRDefault="00D478ED" w:rsidP="00A92AED">
    <w:pPr>
      <w:pStyle w:val="Cabealho"/>
      <w:ind w:left="1276" w:firstLine="0"/>
      <w:rPr>
        <w:sz w:val="22"/>
      </w:rPr>
    </w:pPr>
    <w:r w:rsidRPr="00334C5F">
      <w:rPr>
        <w:sz w:val="22"/>
      </w:rPr>
      <w:t xml:space="preserve">DEPARTAMENTO DE </w:t>
    </w:r>
    <w:r w:rsidR="00457459">
      <w:rPr>
        <w:sz w:val="22"/>
      </w:rPr>
      <w:t>CONTRATAÇÃ</w:t>
    </w:r>
    <w:r w:rsidR="008B3635">
      <w:rPr>
        <w:sz w:val="22"/>
      </w:rPr>
      <w:t>O</w:t>
    </w:r>
    <w:r>
      <w:rPr>
        <w:sz w:val="22"/>
      </w:rPr>
      <w:t xml:space="preserve"> E LOGÍSTICA</w:t>
    </w:r>
  </w:p>
  <w:p w14:paraId="7D2A87D5" w14:textId="77777777" w:rsidR="00D478ED" w:rsidRDefault="00D478ED" w:rsidP="00A92AED">
    <w:pPr>
      <w:pStyle w:val="Cabealho"/>
      <w:ind w:left="1276" w:firstLine="0"/>
      <w:rPr>
        <w:sz w:val="22"/>
      </w:rPr>
    </w:pPr>
    <w:r>
      <w:rPr>
        <w:sz w:val="22"/>
      </w:rPr>
      <w:t>Central de Compras</w:t>
    </w:r>
  </w:p>
  <w:p w14:paraId="63AA0304" w14:textId="7DF33C68" w:rsidR="00D478ED" w:rsidRDefault="00D478ED" w:rsidP="00A92AED">
    <w:pPr>
      <w:pStyle w:val="Cabealho"/>
      <w:ind w:left="1276" w:firstLine="0"/>
      <w:rPr>
        <w:sz w:val="22"/>
      </w:rPr>
    </w:pPr>
    <w:r>
      <w:rPr>
        <w:sz w:val="22"/>
      </w:rPr>
      <w:t xml:space="preserve">Processo nº </w:t>
    </w:r>
    <w:r w:rsidRPr="00AF0622">
      <w:rPr>
        <w:sz w:val="22"/>
      </w:rPr>
      <w:t>1434379/2025</w:t>
    </w:r>
  </w:p>
  <w:p w14:paraId="0C42AE69" w14:textId="198D44BE" w:rsidR="00D478ED" w:rsidRPr="00334C5F" w:rsidRDefault="00D478ED" w:rsidP="00720BAD">
    <w:pPr>
      <w:pStyle w:val="Cabealho"/>
      <w:ind w:left="1276" w:firstLine="0"/>
      <w:rPr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C2A7" w14:textId="77777777" w:rsidR="00D478ED" w:rsidRDefault="00D478ED" w:rsidP="002C2ACF">
    <w:pPr>
      <w:pStyle w:val="Cabealho"/>
      <w:ind w:left="1276" w:firstLine="0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E210EDB" wp14:editId="3543DCAC">
          <wp:simplePos x="0" y="0"/>
          <wp:positionH relativeFrom="margin">
            <wp:posOffset>24130</wp:posOffset>
          </wp:positionH>
          <wp:positionV relativeFrom="paragraph">
            <wp:posOffset>-6614</wp:posOffset>
          </wp:positionV>
          <wp:extent cx="672465" cy="673100"/>
          <wp:effectExtent l="0" t="0" r="0" b="0"/>
          <wp:wrapSquare wrapText="bothSides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CÂMARA DOS DEPUTADOS</w:t>
    </w:r>
  </w:p>
  <w:p w14:paraId="5D4F733B" w14:textId="4A031771" w:rsidR="00D478ED" w:rsidRPr="00334C5F" w:rsidRDefault="00D478ED" w:rsidP="002C2ACF">
    <w:pPr>
      <w:pStyle w:val="Cabealho"/>
      <w:ind w:left="1276" w:firstLine="0"/>
      <w:rPr>
        <w:sz w:val="22"/>
      </w:rPr>
    </w:pPr>
    <w:r w:rsidRPr="00334C5F">
      <w:rPr>
        <w:sz w:val="22"/>
      </w:rPr>
      <w:t xml:space="preserve">DEPARTAMENTO DE </w:t>
    </w:r>
    <w:r w:rsidR="00632212">
      <w:rPr>
        <w:sz w:val="22"/>
      </w:rPr>
      <w:t>CONTRATAÇÃO E LOGÍSTICA</w:t>
    </w:r>
  </w:p>
  <w:p w14:paraId="4C049438" w14:textId="77777777" w:rsidR="00D478ED" w:rsidRDefault="00D478ED" w:rsidP="002C2ACF">
    <w:pPr>
      <w:pStyle w:val="Cabealho"/>
      <w:ind w:left="1276" w:firstLine="0"/>
      <w:rPr>
        <w:sz w:val="22"/>
      </w:rPr>
    </w:pPr>
    <w:r>
      <w:rPr>
        <w:sz w:val="22"/>
      </w:rPr>
      <w:t>Central de Compras</w:t>
    </w:r>
  </w:p>
  <w:p w14:paraId="66B716DC" w14:textId="05926F9F" w:rsidR="00D478ED" w:rsidRDefault="00D478ED" w:rsidP="002C2ACF">
    <w:pPr>
      <w:pStyle w:val="Cabealho"/>
      <w:ind w:left="1276" w:firstLine="0"/>
      <w:rPr>
        <w:sz w:val="22"/>
      </w:rPr>
    </w:pPr>
    <w:r>
      <w:rPr>
        <w:sz w:val="22"/>
      </w:rPr>
      <w:t xml:space="preserve">Processo nº 1434379/2025 </w:t>
    </w:r>
  </w:p>
  <w:p w14:paraId="18F4F30E" w14:textId="77777777" w:rsidR="00D478ED" w:rsidRDefault="00D478E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D3E69"/>
    <w:multiLevelType w:val="hybridMultilevel"/>
    <w:tmpl w:val="09FC57B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0411A"/>
    <w:multiLevelType w:val="hybridMultilevel"/>
    <w:tmpl w:val="214CD52E"/>
    <w:lvl w:ilvl="0" w:tplc="AF9EB44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77DF3"/>
    <w:multiLevelType w:val="multilevel"/>
    <w:tmpl w:val="CBECAA86"/>
    <w:lvl w:ilvl="0">
      <w:start w:val="1"/>
      <w:numFmt w:val="decimal"/>
      <w:pStyle w:val="TR1nvel"/>
      <w:lvlText w:val="%1."/>
      <w:lvlJc w:val="left"/>
      <w:pPr>
        <w:ind w:left="360" w:hanging="360"/>
      </w:pPr>
    </w:lvl>
    <w:lvl w:ilvl="1">
      <w:start w:val="1"/>
      <w:numFmt w:val="decimal"/>
      <w:pStyle w:val="TR2nvel"/>
      <w:lvlText w:val="%1.%2."/>
      <w:lvlJc w:val="left"/>
      <w:pPr>
        <w:ind w:left="792" w:hanging="432"/>
      </w:pPr>
    </w:lvl>
    <w:lvl w:ilvl="2">
      <w:start w:val="1"/>
      <w:numFmt w:val="decimal"/>
      <w:pStyle w:val="TR3nvel"/>
      <w:lvlText w:val="%1.%2.%3."/>
      <w:lvlJc w:val="left"/>
      <w:pPr>
        <w:ind w:left="1224" w:hanging="504"/>
      </w:pPr>
    </w:lvl>
    <w:lvl w:ilvl="3">
      <w:start w:val="1"/>
      <w:numFmt w:val="decimal"/>
      <w:pStyle w:val="TR4nve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106352"/>
    <w:multiLevelType w:val="hybridMultilevel"/>
    <w:tmpl w:val="D35C2C84"/>
    <w:lvl w:ilvl="0" w:tplc="484AC986">
      <w:start w:val="1"/>
      <w:numFmt w:val="decimal"/>
      <w:lvlText w:val="%1."/>
      <w:lvlJc w:val="left"/>
      <w:pPr>
        <w:ind w:left="1125" w:hanging="76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E5DD0"/>
    <w:multiLevelType w:val="hybridMultilevel"/>
    <w:tmpl w:val="7B40B002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00957"/>
    <w:multiLevelType w:val="hybridMultilevel"/>
    <w:tmpl w:val="F7F8881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C2BF4"/>
    <w:multiLevelType w:val="multilevel"/>
    <w:tmpl w:val="5696505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2nvel"/>
      <w:lvlText w:val="%1.%2."/>
      <w:lvlJc w:val="left"/>
      <w:pPr>
        <w:ind w:left="574" w:hanging="432"/>
      </w:pPr>
    </w:lvl>
    <w:lvl w:ilvl="2">
      <w:start w:val="1"/>
      <w:numFmt w:val="decimal"/>
      <w:pStyle w:val="3nvel"/>
      <w:lvlText w:val="%1.%2.%3."/>
      <w:lvlJc w:val="left"/>
      <w:pPr>
        <w:ind w:left="1224" w:hanging="504"/>
      </w:pPr>
    </w:lvl>
    <w:lvl w:ilvl="3">
      <w:start w:val="1"/>
      <w:numFmt w:val="decimal"/>
      <w:pStyle w:val="4nvel"/>
      <w:lvlText w:val="%1.%2.%3.%4."/>
      <w:lvlJc w:val="left"/>
      <w:pPr>
        <w:ind w:left="1728" w:hanging="648"/>
      </w:pPr>
    </w:lvl>
    <w:lvl w:ilvl="4">
      <w:start w:val="1"/>
      <w:numFmt w:val="decimal"/>
      <w:pStyle w:val="5nvel"/>
      <w:lvlText w:val="%1.%2.%3.%4.%5."/>
      <w:lvlJc w:val="left"/>
      <w:pPr>
        <w:ind w:left="2232" w:hanging="792"/>
      </w:pPr>
    </w:lvl>
    <w:lvl w:ilvl="5">
      <w:start w:val="1"/>
      <w:numFmt w:val="decimal"/>
      <w:pStyle w:val="6nvel"/>
      <w:lvlText w:val="%1.%2.%3.%4.%5.%6."/>
      <w:lvlJc w:val="left"/>
      <w:pPr>
        <w:ind w:left="1929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EFE6EE3"/>
    <w:multiLevelType w:val="multilevel"/>
    <w:tmpl w:val="0416001F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decimal"/>
      <w:lvlText w:val="%1.%2."/>
      <w:lvlJc w:val="left"/>
      <w:pPr>
        <w:ind w:left="2208" w:hanging="432"/>
      </w:pPr>
    </w:lvl>
    <w:lvl w:ilvl="2">
      <w:start w:val="1"/>
      <w:numFmt w:val="decimal"/>
      <w:lvlText w:val="%1.%2.%3."/>
      <w:lvlJc w:val="left"/>
      <w:pPr>
        <w:ind w:left="2640" w:hanging="504"/>
      </w:pPr>
    </w:lvl>
    <w:lvl w:ilvl="3">
      <w:start w:val="1"/>
      <w:numFmt w:val="decimal"/>
      <w:lvlText w:val="%1.%2.%3.%4."/>
      <w:lvlJc w:val="left"/>
      <w:pPr>
        <w:ind w:left="3144" w:hanging="648"/>
      </w:p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8" w15:restartNumberingAfterBreak="0">
    <w:nsid w:val="65FF3B56"/>
    <w:multiLevelType w:val="multilevel"/>
    <w:tmpl w:val="A77228FA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769681C"/>
    <w:multiLevelType w:val="hybridMultilevel"/>
    <w:tmpl w:val="71A8D2A4"/>
    <w:lvl w:ilvl="0" w:tplc="3FEE1CA0">
      <w:start w:val="2"/>
      <w:numFmt w:val="decimal"/>
      <w:lvlText w:val="%1"/>
      <w:lvlJc w:val="left"/>
      <w:pPr>
        <w:ind w:left="28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3564" w:hanging="360"/>
      </w:pPr>
    </w:lvl>
    <w:lvl w:ilvl="2" w:tplc="0416001B" w:tentative="1">
      <w:start w:val="1"/>
      <w:numFmt w:val="lowerRoman"/>
      <w:lvlText w:val="%3."/>
      <w:lvlJc w:val="right"/>
      <w:pPr>
        <w:ind w:left="4284" w:hanging="180"/>
      </w:pPr>
    </w:lvl>
    <w:lvl w:ilvl="3" w:tplc="0416000F" w:tentative="1">
      <w:start w:val="1"/>
      <w:numFmt w:val="decimal"/>
      <w:lvlText w:val="%4."/>
      <w:lvlJc w:val="left"/>
      <w:pPr>
        <w:ind w:left="5004" w:hanging="360"/>
      </w:pPr>
    </w:lvl>
    <w:lvl w:ilvl="4" w:tplc="04160019" w:tentative="1">
      <w:start w:val="1"/>
      <w:numFmt w:val="lowerLetter"/>
      <w:lvlText w:val="%5."/>
      <w:lvlJc w:val="left"/>
      <w:pPr>
        <w:ind w:left="5724" w:hanging="360"/>
      </w:pPr>
    </w:lvl>
    <w:lvl w:ilvl="5" w:tplc="0416001B" w:tentative="1">
      <w:start w:val="1"/>
      <w:numFmt w:val="lowerRoman"/>
      <w:lvlText w:val="%6."/>
      <w:lvlJc w:val="right"/>
      <w:pPr>
        <w:ind w:left="6444" w:hanging="180"/>
      </w:pPr>
    </w:lvl>
    <w:lvl w:ilvl="6" w:tplc="0416000F" w:tentative="1">
      <w:start w:val="1"/>
      <w:numFmt w:val="decimal"/>
      <w:lvlText w:val="%7."/>
      <w:lvlJc w:val="left"/>
      <w:pPr>
        <w:ind w:left="7164" w:hanging="360"/>
      </w:pPr>
    </w:lvl>
    <w:lvl w:ilvl="7" w:tplc="04160019" w:tentative="1">
      <w:start w:val="1"/>
      <w:numFmt w:val="lowerLetter"/>
      <w:lvlText w:val="%8."/>
      <w:lvlJc w:val="left"/>
      <w:pPr>
        <w:ind w:left="7884" w:hanging="360"/>
      </w:pPr>
    </w:lvl>
    <w:lvl w:ilvl="8" w:tplc="0416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996630E"/>
    <w:multiLevelType w:val="multilevel"/>
    <w:tmpl w:val="0416001F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1" w15:restartNumberingAfterBreak="0">
    <w:nsid w:val="74F41156"/>
    <w:multiLevelType w:val="multilevel"/>
    <w:tmpl w:val="A77228FA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3"/>
  </w:num>
  <w:num w:numId="30">
    <w:abstractNumId w:val="11"/>
  </w:num>
  <w:num w:numId="31">
    <w:abstractNumId w:val="8"/>
  </w:num>
  <w:num w:numId="32">
    <w:abstractNumId w:val="1"/>
  </w:num>
  <w:num w:numId="33">
    <w:abstractNumId w:val="5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56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09"/>
    <w:rsid w:val="00001887"/>
    <w:rsid w:val="00004A67"/>
    <w:rsid w:val="00011853"/>
    <w:rsid w:val="00012C18"/>
    <w:rsid w:val="000139A7"/>
    <w:rsid w:val="000164FE"/>
    <w:rsid w:val="00020044"/>
    <w:rsid w:val="00021CA9"/>
    <w:rsid w:val="000404AA"/>
    <w:rsid w:val="000417E4"/>
    <w:rsid w:val="00052E40"/>
    <w:rsid w:val="000574AB"/>
    <w:rsid w:val="00067AB9"/>
    <w:rsid w:val="0008328B"/>
    <w:rsid w:val="00094A8D"/>
    <w:rsid w:val="00095604"/>
    <w:rsid w:val="00096B3A"/>
    <w:rsid w:val="000A4261"/>
    <w:rsid w:val="000B412B"/>
    <w:rsid w:val="000C16C0"/>
    <w:rsid w:val="000C1FBA"/>
    <w:rsid w:val="000C556F"/>
    <w:rsid w:val="000D0584"/>
    <w:rsid w:val="000D7F51"/>
    <w:rsid w:val="000E0C76"/>
    <w:rsid w:val="000E1CB5"/>
    <w:rsid w:val="0010087B"/>
    <w:rsid w:val="00101CAA"/>
    <w:rsid w:val="00132396"/>
    <w:rsid w:val="00133559"/>
    <w:rsid w:val="00136246"/>
    <w:rsid w:val="001368AD"/>
    <w:rsid w:val="00145D2F"/>
    <w:rsid w:val="00146E52"/>
    <w:rsid w:val="00153B00"/>
    <w:rsid w:val="00162971"/>
    <w:rsid w:val="00162E4D"/>
    <w:rsid w:val="001651E1"/>
    <w:rsid w:val="00174E44"/>
    <w:rsid w:val="00175092"/>
    <w:rsid w:val="00180A81"/>
    <w:rsid w:val="00182E63"/>
    <w:rsid w:val="00183C9E"/>
    <w:rsid w:val="00191A71"/>
    <w:rsid w:val="00191A74"/>
    <w:rsid w:val="00193FC2"/>
    <w:rsid w:val="001A03A7"/>
    <w:rsid w:val="001A3BCA"/>
    <w:rsid w:val="001A7A6A"/>
    <w:rsid w:val="001B251D"/>
    <w:rsid w:val="001C470F"/>
    <w:rsid w:val="001C645F"/>
    <w:rsid w:val="001D40A8"/>
    <w:rsid w:val="001D4E47"/>
    <w:rsid w:val="001D5B75"/>
    <w:rsid w:val="001D77A8"/>
    <w:rsid w:val="001E0D11"/>
    <w:rsid w:val="001E2B01"/>
    <w:rsid w:val="001E3409"/>
    <w:rsid w:val="001E4B85"/>
    <w:rsid w:val="001E778E"/>
    <w:rsid w:val="001F2905"/>
    <w:rsid w:val="00203FE6"/>
    <w:rsid w:val="0020546C"/>
    <w:rsid w:val="0021261F"/>
    <w:rsid w:val="00212793"/>
    <w:rsid w:val="00213864"/>
    <w:rsid w:val="00221A52"/>
    <w:rsid w:val="00222146"/>
    <w:rsid w:val="00225924"/>
    <w:rsid w:val="00226F49"/>
    <w:rsid w:val="0022734C"/>
    <w:rsid w:val="0023501D"/>
    <w:rsid w:val="002373CF"/>
    <w:rsid w:val="00244456"/>
    <w:rsid w:val="0025050F"/>
    <w:rsid w:val="002511B4"/>
    <w:rsid w:val="00254892"/>
    <w:rsid w:val="00260E92"/>
    <w:rsid w:val="00275FFE"/>
    <w:rsid w:val="002A0908"/>
    <w:rsid w:val="002A4745"/>
    <w:rsid w:val="002A4DA1"/>
    <w:rsid w:val="002A5E0D"/>
    <w:rsid w:val="002B4A2B"/>
    <w:rsid w:val="002C1E43"/>
    <w:rsid w:val="002C2ACF"/>
    <w:rsid w:val="002D7A67"/>
    <w:rsid w:val="002E57F4"/>
    <w:rsid w:val="002E7787"/>
    <w:rsid w:val="002F1625"/>
    <w:rsid w:val="002F3E17"/>
    <w:rsid w:val="00301B92"/>
    <w:rsid w:val="00306B9A"/>
    <w:rsid w:val="003073DD"/>
    <w:rsid w:val="0031027C"/>
    <w:rsid w:val="00311DE2"/>
    <w:rsid w:val="00316358"/>
    <w:rsid w:val="00317420"/>
    <w:rsid w:val="00320529"/>
    <w:rsid w:val="003222A4"/>
    <w:rsid w:val="003245AB"/>
    <w:rsid w:val="00332479"/>
    <w:rsid w:val="00333D99"/>
    <w:rsid w:val="00334103"/>
    <w:rsid w:val="00334C5F"/>
    <w:rsid w:val="00335D8C"/>
    <w:rsid w:val="003420A7"/>
    <w:rsid w:val="00345C81"/>
    <w:rsid w:val="0035254E"/>
    <w:rsid w:val="003574D2"/>
    <w:rsid w:val="0036075E"/>
    <w:rsid w:val="00377995"/>
    <w:rsid w:val="00381691"/>
    <w:rsid w:val="0038466C"/>
    <w:rsid w:val="00385DEC"/>
    <w:rsid w:val="003866A0"/>
    <w:rsid w:val="00392463"/>
    <w:rsid w:val="0039727F"/>
    <w:rsid w:val="00397AAD"/>
    <w:rsid w:val="003A2442"/>
    <w:rsid w:val="003A51B8"/>
    <w:rsid w:val="003A6E89"/>
    <w:rsid w:val="003B1F24"/>
    <w:rsid w:val="003B23C5"/>
    <w:rsid w:val="003B34AA"/>
    <w:rsid w:val="003B380C"/>
    <w:rsid w:val="003C21E2"/>
    <w:rsid w:val="003D0732"/>
    <w:rsid w:val="003D4D2D"/>
    <w:rsid w:val="003D5152"/>
    <w:rsid w:val="003E10EC"/>
    <w:rsid w:val="003E2F8B"/>
    <w:rsid w:val="003E6B5F"/>
    <w:rsid w:val="003F4A48"/>
    <w:rsid w:val="003F6728"/>
    <w:rsid w:val="0040120E"/>
    <w:rsid w:val="00412182"/>
    <w:rsid w:val="00414E13"/>
    <w:rsid w:val="0042359B"/>
    <w:rsid w:val="00426064"/>
    <w:rsid w:val="00430337"/>
    <w:rsid w:val="00431EBE"/>
    <w:rsid w:val="00440E65"/>
    <w:rsid w:val="00446227"/>
    <w:rsid w:val="00457459"/>
    <w:rsid w:val="00466F15"/>
    <w:rsid w:val="00471F9F"/>
    <w:rsid w:val="00471FCE"/>
    <w:rsid w:val="00474732"/>
    <w:rsid w:val="00477731"/>
    <w:rsid w:val="004803F6"/>
    <w:rsid w:val="00492A45"/>
    <w:rsid w:val="00493E65"/>
    <w:rsid w:val="004977B7"/>
    <w:rsid w:val="004A1140"/>
    <w:rsid w:val="004A1757"/>
    <w:rsid w:val="004A5B31"/>
    <w:rsid w:val="004B4773"/>
    <w:rsid w:val="004B5451"/>
    <w:rsid w:val="004C0673"/>
    <w:rsid w:val="004C06DF"/>
    <w:rsid w:val="004C26B4"/>
    <w:rsid w:val="004C528B"/>
    <w:rsid w:val="004C7B81"/>
    <w:rsid w:val="004D2A86"/>
    <w:rsid w:val="004D5ABE"/>
    <w:rsid w:val="004E10EC"/>
    <w:rsid w:val="004E2368"/>
    <w:rsid w:val="004E5F28"/>
    <w:rsid w:val="004E7B94"/>
    <w:rsid w:val="004F4C85"/>
    <w:rsid w:val="004F677E"/>
    <w:rsid w:val="00504112"/>
    <w:rsid w:val="005045BB"/>
    <w:rsid w:val="005104A6"/>
    <w:rsid w:val="00514595"/>
    <w:rsid w:val="005160B7"/>
    <w:rsid w:val="00520575"/>
    <w:rsid w:val="0052417E"/>
    <w:rsid w:val="00524E8D"/>
    <w:rsid w:val="00527C7C"/>
    <w:rsid w:val="0053042C"/>
    <w:rsid w:val="00530AAE"/>
    <w:rsid w:val="005312A9"/>
    <w:rsid w:val="005328B9"/>
    <w:rsid w:val="005357AD"/>
    <w:rsid w:val="005405E7"/>
    <w:rsid w:val="00542BD3"/>
    <w:rsid w:val="00546954"/>
    <w:rsid w:val="005563AF"/>
    <w:rsid w:val="0056164C"/>
    <w:rsid w:val="00561F9E"/>
    <w:rsid w:val="00562B12"/>
    <w:rsid w:val="00563E90"/>
    <w:rsid w:val="0056429A"/>
    <w:rsid w:val="00570C49"/>
    <w:rsid w:val="0057750C"/>
    <w:rsid w:val="00584A47"/>
    <w:rsid w:val="00584D7F"/>
    <w:rsid w:val="00590C48"/>
    <w:rsid w:val="00590CC3"/>
    <w:rsid w:val="005A3B86"/>
    <w:rsid w:val="005A3FDB"/>
    <w:rsid w:val="005B05CE"/>
    <w:rsid w:val="005B2109"/>
    <w:rsid w:val="005B7819"/>
    <w:rsid w:val="005C2C15"/>
    <w:rsid w:val="005C66F4"/>
    <w:rsid w:val="005C695D"/>
    <w:rsid w:val="005D01FC"/>
    <w:rsid w:val="005D08F0"/>
    <w:rsid w:val="005D0E77"/>
    <w:rsid w:val="005D6060"/>
    <w:rsid w:val="005E0362"/>
    <w:rsid w:val="005E0450"/>
    <w:rsid w:val="005E128F"/>
    <w:rsid w:val="005E3411"/>
    <w:rsid w:val="005F07C7"/>
    <w:rsid w:val="005F2BE4"/>
    <w:rsid w:val="005F737C"/>
    <w:rsid w:val="00604A12"/>
    <w:rsid w:val="006063A0"/>
    <w:rsid w:val="00611C02"/>
    <w:rsid w:val="006135AE"/>
    <w:rsid w:val="00615DE3"/>
    <w:rsid w:val="00616AE3"/>
    <w:rsid w:val="006271DB"/>
    <w:rsid w:val="00632212"/>
    <w:rsid w:val="00633304"/>
    <w:rsid w:val="006344B2"/>
    <w:rsid w:val="0063726D"/>
    <w:rsid w:val="006458EE"/>
    <w:rsid w:val="006657ED"/>
    <w:rsid w:val="00665ADA"/>
    <w:rsid w:val="006670F6"/>
    <w:rsid w:val="00674C87"/>
    <w:rsid w:val="006756FD"/>
    <w:rsid w:val="00694586"/>
    <w:rsid w:val="006A411D"/>
    <w:rsid w:val="006B1EE4"/>
    <w:rsid w:val="006B250E"/>
    <w:rsid w:val="006B3211"/>
    <w:rsid w:val="006C1895"/>
    <w:rsid w:val="006C2C6F"/>
    <w:rsid w:val="006C3C98"/>
    <w:rsid w:val="006C3D29"/>
    <w:rsid w:val="006C43BE"/>
    <w:rsid w:val="006D0EC5"/>
    <w:rsid w:val="006D4BD7"/>
    <w:rsid w:val="006D572F"/>
    <w:rsid w:val="006E4CF3"/>
    <w:rsid w:val="006E59CA"/>
    <w:rsid w:val="006F11DC"/>
    <w:rsid w:val="006F1A3A"/>
    <w:rsid w:val="006F6126"/>
    <w:rsid w:val="006F619A"/>
    <w:rsid w:val="007034FF"/>
    <w:rsid w:val="007178FC"/>
    <w:rsid w:val="00720BAD"/>
    <w:rsid w:val="00721922"/>
    <w:rsid w:val="00721C60"/>
    <w:rsid w:val="00734AFD"/>
    <w:rsid w:val="00752903"/>
    <w:rsid w:val="00764467"/>
    <w:rsid w:val="00770333"/>
    <w:rsid w:val="007715EE"/>
    <w:rsid w:val="00772221"/>
    <w:rsid w:val="007831E5"/>
    <w:rsid w:val="00783F7E"/>
    <w:rsid w:val="0078425B"/>
    <w:rsid w:val="007854D8"/>
    <w:rsid w:val="00793945"/>
    <w:rsid w:val="007A11A3"/>
    <w:rsid w:val="007A52D9"/>
    <w:rsid w:val="007A6B8C"/>
    <w:rsid w:val="007B1D4A"/>
    <w:rsid w:val="007B297F"/>
    <w:rsid w:val="007B4109"/>
    <w:rsid w:val="007B4626"/>
    <w:rsid w:val="007D0081"/>
    <w:rsid w:val="007D0171"/>
    <w:rsid w:val="007E1410"/>
    <w:rsid w:val="007F0AD8"/>
    <w:rsid w:val="007F43BC"/>
    <w:rsid w:val="007F6A6E"/>
    <w:rsid w:val="0080572E"/>
    <w:rsid w:val="00810BDC"/>
    <w:rsid w:val="0081793A"/>
    <w:rsid w:val="00832124"/>
    <w:rsid w:val="00846DE2"/>
    <w:rsid w:val="008524CA"/>
    <w:rsid w:val="00863FB1"/>
    <w:rsid w:val="00890AFE"/>
    <w:rsid w:val="00892A8E"/>
    <w:rsid w:val="008A0107"/>
    <w:rsid w:val="008A26B5"/>
    <w:rsid w:val="008A773D"/>
    <w:rsid w:val="008B33C0"/>
    <w:rsid w:val="008B3635"/>
    <w:rsid w:val="008B48E4"/>
    <w:rsid w:val="008C1473"/>
    <w:rsid w:val="008C2A4D"/>
    <w:rsid w:val="008C37D4"/>
    <w:rsid w:val="008D5822"/>
    <w:rsid w:val="008E3A4D"/>
    <w:rsid w:val="008F0AE3"/>
    <w:rsid w:val="008F50A2"/>
    <w:rsid w:val="008F6DC1"/>
    <w:rsid w:val="008F7540"/>
    <w:rsid w:val="00901D23"/>
    <w:rsid w:val="00904762"/>
    <w:rsid w:val="00906026"/>
    <w:rsid w:val="00911A22"/>
    <w:rsid w:val="0091372F"/>
    <w:rsid w:val="00915F2B"/>
    <w:rsid w:val="009175A3"/>
    <w:rsid w:val="00932126"/>
    <w:rsid w:val="00936FF7"/>
    <w:rsid w:val="00941B01"/>
    <w:rsid w:val="00942366"/>
    <w:rsid w:val="00945F40"/>
    <w:rsid w:val="00954E40"/>
    <w:rsid w:val="00975FEC"/>
    <w:rsid w:val="00977187"/>
    <w:rsid w:val="009823FD"/>
    <w:rsid w:val="009856AA"/>
    <w:rsid w:val="00986324"/>
    <w:rsid w:val="00991FDB"/>
    <w:rsid w:val="0099799C"/>
    <w:rsid w:val="009B163E"/>
    <w:rsid w:val="009B3AA4"/>
    <w:rsid w:val="009B4596"/>
    <w:rsid w:val="009C1EEF"/>
    <w:rsid w:val="009C1F05"/>
    <w:rsid w:val="009C6722"/>
    <w:rsid w:val="009C6F8E"/>
    <w:rsid w:val="009D3139"/>
    <w:rsid w:val="009D5208"/>
    <w:rsid w:val="009D6C64"/>
    <w:rsid w:val="009E42FA"/>
    <w:rsid w:val="009E71D9"/>
    <w:rsid w:val="009E7C59"/>
    <w:rsid w:val="009E7D18"/>
    <w:rsid w:val="009F16EF"/>
    <w:rsid w:val="00A0119C"/>
    <w:rsid w:val="00A03210"/>
    <w:rsid w:val="00A03E57"/>
    <w:rsid w:val="00A077AC"/>
    <w:rsid w:val="00A15056"/>
    <w:rsid w:val="00A16503"/>
    <w:rsid w:val="00A171D5"/>
    <w:rsid w:val="00A23439"/>
    <w:rsid w:val="00A266BE"/>
    <w:rsid w:val="00A267F6"/>
    <w:rsid w:val="00A323D7"/>
    <w:rsid w:val="00A33A49"/>
    <w:rsid w:val="00A40875"/>
    <w:rsid w:val="00A40A75"/>
    <w:rsid w:val="00A43723"/>
    <w:rsid w:val="00A43A31"/>
    <w:rsid w:val="00A44443"/>
    <w:rsid w:val="00A45899"/>
    <w:rsid w:val="00A4600B"/>
    <w:rsid w:val="00A501D2"/>
    <w:rsid w:val="00A55558"/>
    <w:rsid w:val="00A61C70"/>
    <w:rsid w:val="00A645DE"/>
    <w:rsid w:val="00A70B5D"/>
    <w:rsid w:val="00A7390C"/>
    <w:rsid w:val="00A7490A"/>
    <w:rsid w:val="00A758D4"/>
    <w:rsid w:val="00A823B7"/>
    <w:rsid w:val="00A823C1"/>
    <w:rsid w:val="00A849F4"/>
    <w:rsid w:val="00A92AED"/>
    <w:rsid w:val="00A93FB1"/>
    <w:rsid w:val="00A95732"/>
    <w:rsid w:val="00AA2F71"/>
    <w:rsid w:val="00AA31C0"/>
    <w:rsid w:val="00AB1536"/>
    <w:rsid w:val="00AB2192"/>
    <w:rsid w:val="00AB2CC1"/>
    <w:rsid w:val="00AB341E"/>
    <w:rsid w:val="00AB35B7"/>
    <w:rsid w:val="00AC0B52"/>
    <w:rsid w:val="00AC79C2"/>
    <w:rsid w:val="00AE0DBB"/>
    <w:rsid w:val="00AE2469"/>
    <w:rsid w:val="00AF0622"/>
    <w:rsid w:val="00AF1D40"/>
    <w:rsid w:val="00B0359E"/>
    <w:rsid w:val="00B069C3"/>
    <w:rsid w:val="00B10948"/>
    <w:rsid w:val="00B1693D"/>
    <w:rsid w:val="00B614E0"/>
    <w:rsid w:val="00B6282E"/>
    <w:rsid w:val="00B63E15"/>
    <w:rsid w:val="00B646E3"/>
    <w:rsid w:val="00B64713"/>
    <w:rsid w:val="00B77D08"/>
    <w:rsid w:val="00B8204D"/>
    <w:rsid w:val="00B87043"/>
    <w:rsid w:val="00B90296"/>
    <w:rsid w:val="00B92BC8"/>
    <w:rsid w:val="00B92C55"/>
    <w:rsid w:val="00B94C7E"/>
    <w:rsid w:val="00BA366B"/>
    <w:rsid w:val="00BB13B6"/>
    <w:rsid w:val="00BB1A64"/>
    <w:rsid w:val="00BB42D8"/>
    <w:rsid w:val="00BB662E"/>
    <w:rsid w:val="00BB67F9"/>
    <w:rsid w:val="00BD3C38"/>
    <w:rsid w:val="00BD48D2"/>
    <w:rsid w:val="00BD490B"/>
    <w:rsid w:val="00BE3804"/>
    <w:rsid w:val="00BE5AE0"/>
    <w:rsid w:val="00BE7DBE"/>
    <w:rsid w:val="00BF2A6A"/>
    <w:rsid w:val="00BF5E1D"/>
    <w:rsid w:val="00C02296"/>
    <w:rsid w:val="00C10887"/>
    <w:rsid w:val="00C10BB3"/>
    <w:rsid w:val="00C1414C"/>
    <w:rsid w:val="00C26922"/>
    <w:rsid w:val="00C278B5"/>
    <w:rsid w:val="00C32596"/>
    <w:rsid w:val="00C34FD2"/>
    <w:rsid w:val="00C37D7F"/>
    <w:rsid w:val="00C426BC"/>
    <w:rsid w:val="00C44613"/>
    <w:rsid w:val="00C44DE2"/>
    <w:rsid w:val="00C46C03"/>
    <w:rsid w:val="00C50134"/>
    <w:rsid w:val="00C50A36"/>
    <w:rsid w:val="00C519DD"/>
    <w:rsid w:val="00C7458E"/>
    <w:rsid w:val="00C74B95"/>
    <w:rsid w:val="00C76359"/>
    <w:rsid w:val="00C8400A"/>
    <w:rsid w:val="00C85CFE"/>
    <w:rsid w:val="00C92326"/>
    <w:rsid w:val="00C92552"/>
    <w:rsid w:val="00C92A43"/>
    <w:rsid w:val="00C97E53"/>
    <w:rsid w:val="00CB22DF"/>
    <w:rsid w:val="00CB3708"/>
    <w:rsid w:val="00CC0219"/>
    <w:rsid w:val="00CC3270"/>
    <w:rsid w:val="00CC3778"/>
    <w:rsid w:val="00CC7A5B"/>
    <w:rsid w:val="00CD06A7"/>
    <w:rsid w:val="00CD06B3"/>
    <w:rsid w:val="00CD0E44"/>
    <w:rsid w:val="00CD36AF"/>
    <w:rsid w:val="00CD407B"/>
    <w:rsid w:val="00CE14E9"/>
    <w:rsid w:val="00CE5D4D"/>
    <w:rsid w:val="00CF318E"/>
    <w:rsid w:val="00CF5D9C"/>
    <w:rsid w:val="00CF611D"/>
    <w:rsid w:val="00CF65B7"/>
    <w:rsid w:val="00CF780A"/>
    <w:rsid w:val="00D0172C"/>
    <w:rsid w:val="00D0558C"/>
    <w:rsid w:val="00D06347"/>
    <w:rsid w:val="00D16256"/>
    <w:rsid w:val="00D30707"/>
    <w:rsid w:val="00D3263C"/>
    <w:rsid w:val="00D35275"/>
    <w:rsid w:val="00D40BA6"/>
    <w:rsid w:val="00D43DF5"/>
    <w:rsid w:val="00D45315"/>
    <w:rsid w:val="00D478ED"/>
    <w:rsid w:val="00D55081"/>
    <w:rsid w:val="00D56E89"/>
    <w:rsid w:val="00D606FF"/>
    <w:rsid w:val="00D610EE"/>
    <w:rsid w:val="00D619B1"/>
    <w:rsid w:val="00D61C5D"/>
    <w:rsid w:val="00D620DB"/>
    <w:rsid w:val="00D73E2A"/>
    <w:rsid w:val="00D74F81"/>
    <w:rsid w:val="00D75833"/>
    <w:rsid w:val="00D83BA9"/>
    <w:rsid w:val="00D86999"/>
    <w:rsid w:val="00D93A5B"/>
    <w:rsid w:val="00D96098"/>
    <w:rsid w:val="00D965A3"/>
    <w:rsid w:val="00D97473"/>
    <w:rsid w:val="00DA6F1E"/>
    <w:rsid w:val="00DB4524"/>
    <w:rsid w:val="00DC032E"/>
    <w:rsid w:val="00DC4C82"/>
    <w:rsid w:val="00DD077C"/>
    <w:rsid w:val="00DE15C0"/>
    <w:rsid w:val="00DE5E0A"/>
    <w:rsid w:val="00DE709B"/>
    <w:rsid w:val="00DF149E"/>
    <w:rsid w:val="00DF3AB7"/>
    <w:rsid w:val="00DF4A17"/>
    <w:rsid w:val="00DF5619"/>
    <w:rsid w:val="00E03B2E"/>
    <w:rsid w:val="00E15759"/>
    <w:rsid w:val="00E17E42"/>
    <w:rsid w:val="00E22A05"/>
    <w:rsid w:val="00E22AD6"/>
    <w:rsid w:val="00E346D1"/>
    <w:rsid w:val="00E371F7"/>
    <w:rsid w:val="00E43DB6"/>
    <w:rsid w:val="00E458C6"/>
    <w:rsid w:val="00E53C4A"/>
    <w:rsid w:val="00E61B2C"/>
    <w:rsid w:val="00E64027"/>
    <w:rsid w:val="00E650A2"/>
    <w:rsid w:val="00E73522"/>
    <w:rsid w:val="00E7451C"/>
    <w:rsid w:val="00E74E11"/>
    <w:rsid w:val="00E75ED8"/>
    <w:rsid w:val="00E8135A"/>
    <w:rsid w:val="00E83596"/>
    <w:rsid w:val="00E846A6"/>
    <w:rsid w:val="00E95D6A"/>
    <w:rsid w:val="00E964F3"/>
    <w:rsid w:val="00EA27D5"/>
    <w:rsid w:val="00EA70D6"/>
    <w:rsid w:val="00EA7E84"/>
    <w:rsid w:val="00EB2AF2"/>
    <w:rsid w:val="00EB6CF1"/>
    <w:rsid w:val="00EB749A"/>
    <w:rsid w:val="00EB7E9C"/>
    <w:rsid w:val="00EC0963"/>
    <w:rsid w:val="00EC7BCE"/>
    <w:rsid w:val="00ED19DC"/>
    <w:rsid w:val="00ED29D5"/>
    <w:rsid w:val="00ED6094"/>
    <w:rsid w:val="00ED6D1D"/>
    <w:rsid w:val="00EE025E"/>
    <w:rsid w:val="00EE2908"/>
    <w:rsid w:val="00F02DDB"/>
    <w:rsid w:val="00F04DEA"/>
    <w:rsid w:val="00F072D9"/>
    <w:rsid w:val="00F12099"/>
    <w:rsid w:val="00F1556C"/>
    <w:rsid w:val="00F26921"/>
    <w:rsid w:val="00F34DAE"/>
    <w:rsid w:val="00F37988"/>
    <w:rsid w:val="00F538E3"/>
    <w:rsid w:val="00F56D72"/>
    <w:rsid w:val="00F6102E"/>
    <w:rsid w:val="00F620F1"/>
    <w:rsid w:val="00F6584F"/>
    <w:rsid w:val="00F71AD7"/>
    <w:rsid w:val="00F75F47"/>
    <w:rsid w:val="00F7647A"/>
    <w:rsid w:val="00F80C90"/>
    <w:rsid w:val="00F83884"/>
    <w:rsid w:val="00F867F1"/>
    <w:rsid w:val="00F90FD9"/>
    <w:rsid w:val="00F92047"/>
    <w:rsid w:val="00F9350C"/>
    <w:rsid w:val="00F96D04"/>
    <w:rsid w:val="00F97B1F"/>
    <w:rsid w:val="00FA5364"/>
    <w:rsid w:val="00FB2AD2"/>
    <w:rsid w:val="00FC44BB"/>
    <w:rsid w:val="00FC5BE8"/>
    <w:rsid w:val="00FC62CC"/>
    <w:rsid w:val="00FC6D22"/>
    <w:rsid w:val="00FD3232"/>
    <w:rsid w:val="00FD3A7B"/>
    <w:rsid w:val="00FD3F66"/>
    <w:rsid w:val="00FD4ECC"/>
    <w:rsid w:val="00FE360D"/>
    <w:rsid w:val="00FE654D"/>
    <w:rsid w:val="00FF2647"/>
    <w:rsid w:val="00FF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775941F"/>
  <w15:chartTrackingRefBased/>
  <w15:docId w15:val="{852C26ED-60A7-43AC-8891-115D9427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Primeiro parágrafo"/>
    <w:next w:val="Segundopargrafo"/>
    <w:qFormat/>
    <w:rsid w:val="004C0673"/>
    <w:pPr>
      <w:spacing w:after="120" w:line="276" w:lineRule="auto"/>
      <w:ind w:firstLine="1418"/>
    </w:pPr>
    <w:rPr>
      <w:rFonts w:ascii="Arial" w:hAnsi="Arial"/>
      <w:sz w:val="24"/>
    </w:rPr>
  </w:style>
  <w:style w:type="paragraph" w:styleId="Ttulo1">
    <w:name w:val="heading 1"/>
    <w:aliases w:val="1 nível"/>
    <w:basedOn w:val="Normal"/>
    <w:next w:val="2nvel"/>
    <w:link w:val="Ttulo1Char"/>
    <w:uiPriority w:val="9"/>
    <w:qFormat/>
    <w:rsid w:val="00BF5E1D"/>
    <w:pPr>
      <w:keepNext/>
      <w:keepLines/>
      <w:numPr>
        <w:numId w:val="2"/>
      </w:numPr>
      <w:shd w:val="clear" w:color="auto" w:fill="D9D9D9" w:themeFill="background1" w:themeFillShade="D9"/>
      <w:spacing w:after="0"/>
      <w:jc w:val="both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aliases w:val="Item"/>
    <w:basedOn w:val="Normal"/>
    <w:next w:val="Normal"/>
    <w:link w:val="Ttulo2Char"/>
    <w:uiPriority w:val="9"/>
    <w:unhideWhenUsed/>
    <w:rsid w:val="00BF5E1D"/>
    <w:pPr>
      <w:keepNext/>
      <w:keepLines/>
      <w:ind w:firstLine="0"/>
      <w:outlineLvl w:val="1"/>
      <w15:collapsed/>
    </w:pPr>
    <w:rPr>
      <w:rFonts w:eastAsiaTheme="majorEastAsia" w:cstheme="majorBidi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F5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137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072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1 nível Char"/>
    <w:basedOn w:val="Fontepargpadro"/>
    <w:link w:val="Ttulo1"/>
    <w:uiPriority w:val="9"/>
    <w:rsid w:val="00BF5E1D"/>
    <w:rPr>
      <w:rFonts w:ascii="Arial" w:eastAsiaTheme="majorEastAsia" w:hAnsi="Arial" w:cstheme="majorBidi"/>
      <w:b/>
      <w:sz w:val="24"/>
      <w:szCs w:val="32"/>
      <w:shd w:val="clear" w:color="auto" w:fill="D9D9D9" w:themeFill="background1" w:themeFillShade="D9"/>
    </w:rPr>
  </w:style>
  <w:style w:type="paragraph" w:customStyle="1" w:styleId="AvisodeDispensa">
    <w:name w:val="Aviso de Dispensa"/>
    <w:basedOn w:val="Normal"/>
    <w:link w:val="AvisodeDispensaChar"/>
    <w:rsid w:val="007B4109"/>
  </w:style>
  <w:style w:type="paragraph" w:styleId="Cabealho">
    <w:name w:val="header"/>
    <w:basedOn w:val="Normal"/>
    <w:link w:val="CabealhoChar"/>
    <w:uiPriority w:val="99"/>
    <w:unhideWhenUsed/>
    <w:rsid w:val="007B41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visodeDispensaChar">
    <w:name w:val="Aviso de Dispensa Char"/>
    <w:basedOn w:val="Fontepargpadro"/>
    <w:link w:val="AvisodeDispensa"/>
    <w:rsid w:val="007B4109"/>
  </w:style>
  <w:style w:type="character" w:customStyle="1" w:styleId="CabealhoChar">
    <w:name w:val="Cabeçalho Char"/>
    <w:basedOn w:val="Fontepargpadro"/>
    <w:link w:val="Cabealho"/>
    <w:uiPriority w:val="99"/>
    <w:rsid w:val="007B4109"/>
  </w:style>
  <w:style w:type="paragraph" w:styleId="Rodap">
    <w:name w:val="footer"/>
    <w:basedOn w:val="Normal"/>
    <w:link w:val="RodapChar"/>
    <w:uiPriority w:val="99"/>
    <w:unhideWhenUsed/>
    <w:rsid w:val="007B41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B4109"/>
  </w:style>
  <w:style w:type="paragraph" w:customStyle="1" w:styleId="Segundopargrafo">
    <w:name w:val="Segundo parágrafo"/>
    <w:basedOn w:val="Normal"/>
    <w:link w:val="SegundopargrafoChar"/>
    <w:qFormat/>
    <w:rsid w:val="008A26B5"/>
    <w:pPr>
      <w:tabs>
        <w:tab w:val="left" w:pos="1418"/>
      </w:tabs>
      <w:ind w:firstLine="0"/>
    </w:pPr>
    <w:rPr>
      <w:rFonts w:cs="Arial"/>
      <w:szCs w:val="24"/>
    </w:rPr>
  </w:style>
  <w:style w:type="paragraph" w:styleId="SemEspaamento">
    <w:name w:val="No Spacing"/>
    <w:aliases w:val="Fecho/assinatura"/>
    <w:basedOn w:val="Normal"/>
    <w:uiPriority w:val="1"/>
    <w:rsid w:val="00D0558C"/>
    <w:pPr>
      <w:ind w:firstLine="0"/>
      <w:jc w:val="center"/>
    </w:pPr>
  </w:style>
  <w:style w:type="character" w:customStyle="1" w:styleId="SegundopargrafoChar">
    <w:name w:val="Segundo parágrafo Char"/>
    <w:basedOn w:val="Fontepargpadro"/>
    <w:link w:val="Segundopargrafo"/>
    <w:rsid w:val="002C1E43"/>
    <w:rPr>
      <w:rFonts w:ascii="Arial" w:hAnsi="Arial" w:cs="Arial"/>
      <w:sz w:val="24"/>
      <w:szCs w:val="24"/>
    </w:rPr>
  </w:style>
  <w:style w:type="character" w:customStyle="1" w:styleId="Ttulo2Char">
    <w:name w:val="Título 2 Char"/>
    <w:aliases w:val="Item Char"/>
    <w:basedOn w:val="Fontepargpadro"/>
    <w:link w:val="Ttulo2"/>
    <w:uiPriority w:val="9"/>
    <w:rsid w:val="00BF5E1D"/>
    <w:rPr>
      <w:rFonts w:ascii="Arial" w:eastAsiaTheme="majorEastAsia" w:hAnsi="Arial" w:cstheme="majorBidi"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BF5E1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Item2nivel">
    <w:name w:val="Item (2 nivel)"/>
    <w:link w:val="Item2nivelChar"/>
    <w:rsid w:val="00BF5E1D"/>
    <w:pPr>
      <w:spacing w:after="120" w:line="276" w:lineRule="auto"/>
      <w:jc w:val="both"/>
      <w:outlineLvl w:val="1"/>
    </w:pPr>
    <w:rPr>
      <w:rFonts w:ascii="Arial" w:eastAsiaTheme="majorEastAsia" w:hAnsi="Arial" w:cstheme="majorBidi"/>
      <w:b/>
      <w:sz w:val="24"/>
      <w:szCs w:val="32"/>
    </w:rPr>
  </w:style>
  <w:style w:type="paragraph" w:customStyle="1" w:styleId="2nvel">
    <w:name w:val="2 nível"/>
    <w:basedOn w:val="Segundopargrafo"/>
    <w:link w:val="2nvelChar"/>
    <w:qFormat/>
    <w:rsid w:val="00D35275"/>
    <w:pPr>
      <w:numPr>
        <w:ilvl w:val="1"/>
        <w:numId w:val="2"/>
      </w:numPr>
      <w:tabs>
        <w:tab w:val="clear" w:pos="1418"/>
        <w:tab w:val="left" w:pos="851"/>
      </w:tabs>
      <w:spacing w:before="60" w:after="60"/>
      <w:ind w:left="0" w:firstLine="0"/>
      <w:jc w:val="both"/>
    </w:pPr>
  </w:style>
  <w:style w:type="character" w:customStyle="1" w:styleId="Item2nivelChar">
    <w:name w:val="Item (2 nivel) Char"/>
    <w:basedOn w:val="Fontepargpadro"/>
    <w:link w:val="Item2nivel"/>
    <w:rsid w:val="00BF5E1D"/>
    <w:rPr>
      <w:rFonts w:ascii="Arial" w:eastAsiaTheme="majorEastAsia" w:hAnsi="Arial" w:cstheme="majorBidi"/>
      <w:b/>
      <w:sz w:val="24"/>
      <w:szCs w:val="32"/>
    </w:rPr>
  </w:style>
  <w:style w:type="paragraph" w:customStyle="1" w:styleId="3nvel">
    <w:name w:val="3 nível"/>
    <w:basedOn w:val="2nvel"/>
    <w:link w:val="3nvelChar"/>
    <w:qFormat/>
    <w:rsid w:val="00D06347"/>
    <w:pPr>
      <w:numPr>
        <w:ilvl w:val="2"/>
      </w:numPr>
      <w:ind w:left="0" w:firstLine="0"/>
    </w:pPr>
  </w:style>
  <w:style w:type="character" w:customStyle="1" w:styleId="2nvelChar">
    <w:name w:val="2 nível Char"/>
    <w:basedOn w:val="SegundopargrafoChar"/>
    <w:link w:val="2nvel"/>
    <w:rsid w:val="00D35275"/>
    <w:rPr>
      <w:rFonts w:ascii="Arial" w:hAnsi="Arial" w:cs="Arial"/>
      <w:sz w:val="24"/>
      <w:szCs w:val="24"/>
    </w:rPr>
  </w:style>
  <w:style w:type="character" w:styleId="RefernciaSutil">
    <w:name w:val="Subtle Reference"/>
    <w:basedOn w:val="Fontepargpadro"/>
    <w:uiPriority w:val="31"/>
    <w:qFormat/>
    <w:rsid w:val="00D06347"/>
    <w:rPr>
      <w:smallCaps/>
      <w:color w:val="5A5A5A" w:themeColor="text1" w:themeTint="A5"/>
    </w:rPr>
  </w:style>
  <w:style w:type="character" w:customStyle="1" w:styleId="3nvelChar">
    <w:name w:val="3 nível Char"/>
    <w:basedOn w:val="2nvelChar"/>
    <w:link w:val="3nvel"/>
    <w:rsid w:val="00D06347"/>
    <w:rPr>
      <w:rFonts w:ascii="Arial" w:hAnsi="Arial" w:cs="Arial"/>
      <w:sz w:val="24"/>
      <w:szCs w:val="24"/>
    </w:rPr>
  </w:style>
  <w:style w:type="paragraph" w:customStyle="1" w:styleId="4nvel">
    <w:name w:val="4 nível"/>
    <w:basedOn w:val="3nvel"/>
    <w:link w:val="4nvelChar"/>
    <w:qFormat/>
    <w:rsid w:val="00D06347"/>
    <w:pPr>
      <w:numPr>
        <w:ilvl w:val="3"/>
      </w:numPr>
      <w:ind w:left="0" w:firstLine="0"/>
    </w:pPr>
  </w:style>
  <w:style w:type="paragraph" w:customStyle="1" w:styleId="5nvel">
    <w:name w:val="5 nível"/>
    <w:basedOn w:val="4nvel"/>
    <w:link w:val="5nvelChar"/>
    <w:qFormat/>
    <w:rsid w:val="00C7458E"/>
    <w:pPr>
      <w:numPr>
        <w:ilvl w:val="4"/>
      </w:numPr>
      <w:ind w:left="0" w:firstLine="0"/>
    </w:pPr>
  </w:style>
  <w:style w:type="character" w:customStyle="1" w:styleId="4nvelChar">
    <w:name w:val="4 nível Char"/>
    <w:basedOn w:val="3nvelChar"/>
    <w:link w:val="4nvel"/>
    <w:rsid w:val="00D06347"/>
    <w:rPr>
      <w:rFonts w:ascii="Arial" w:hAnsi="Arial" w:cs="Arial"/>
      <w:sz w:val="24"/>
      <w:szCs w:val="24"/>
    </w:rPr>
  </w:style>
  <w:style w:type="paragraph" w:customStyle="1" w:styleId="6nvel">
    <w:name w:val="6 nível"/>
    <w:basedOn w:val="5nvel"/>
    <w:link w:val="6nvelChar"/>
    <w:qFormat/>
    <w:rsid w:val="00C7458E"/>
    <w:pPr>
      <w:numPr>
        <w:ilvl w:val="5"/>
      </w:numPr>
      <w:ind w:left="0" w:firstLine="0"/>
    </w:pPr>
  </w:style>
  <w:style w:type="character" w:customStyle="1" w:styleId="5nvelChar">
    <w:name w:val="5 nível Char"/>
    <w:basedOn w:val="4nvelChar"/>
    <w:link w:val="5nvel"/>
    <w:rsid w:val="00C7458E"/>
    <w:rPr>
      <w:rFonts w:ascii="Arial" w:hAnsi="Arial" w:cs="Arial"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D06347"/>
    <w:pPr>
      <w:numPr>
        <w:numId w:val="0"/>
      </w:numPr>
      <w:shd w:val="clear" w:color="auto" w:fill="auto"/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pt-BR"/>
    </w:rPr>
  </w:style>
  <w:style w:type="character" w:customStyle="1" w:styleId="6nvelChar">
    <w:name w:val="6 nível Char"/>
    <w:basedOn w:val="5nvelChar"/>
    <w:link w:val="6nvel"/>
    <w:rsid w:val="00C7458E"/>
    <w:rPr>
      <w:rFonts w:ascii="Arial" w:hAnsi="Arial" w:cs="Arial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22734C"/>
    <w:pPr>
      <w:tabs>
        <w:tab w:val="left" w:pos="851"/>
        <w:tab w:val="right" w:leader="dot" w:pos="9344"/>
      </w:tabs>
      <w:ind w:firstLine="0"/>
    </w:pPr>
  </w:style>
  <w:style w:type="paragraph" w:styleId="Sumrio2">
    <w:name w:val="toc 2"/>
    <w:basedOn w:val="Normal"/>
    <w:next w:val="Normal"/>
    <w:autoRedefine/>
    <w:uiPriority w:val="39"/>
    <w:unhideWhenUsed/>
    <w:rsid w:val="00D06347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D06347"/>
    <w:rPr>
      <w:color w:val="0563C1" w:themeColor="hyperlink"/>
      <w:u w:val="single"/>
    </w:rPr>
  </w:style>
  <w:style w:type="paragraph" w:customStyle="1" w:styleId="Anexo">
    <w:name w:val="Anexo"/>
    <w:basedOn w:val="Segundopargrafo"/>
    <w:next w:val="Normal"/>
    <w:link w:val="AnexoChar"/>
    <w:qFormat/>
    <w:rsid w:val="00CB3708"/>
    <w:pPr>
      <w:tabs>
        <w:tab w:val="clear" w:pos="1418"/>
      </w:tabs>
      <w:spacing w:after="240"/>
      <w:jc w:val="center"/>
      <w:outlineLvl w:val="0"/>
    </w:pPr>
    <w:rPr>
      <w:b/>
    </w:rPr>
  </w:style>
  <w:style w:type="table" w:styleId="Tabelacomgrade">
    <w:name w:val="Table Grid"/>
    <w:basedOn w:val="Tabelanormal"/>
    <w:uiPriority w:val="39"/>
    <w:rsid w:val="00332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exoChar">
    <w:name w:val="Anexo Char"/>
    <w:basedOn w:val="SegundopargrafoChar"/>
    <w:link w:val="Anexo"/>
    <w:rsid w:val="00CB3708"/>
    <w:rPr>
      <w:rFonts w:ascii="Arial" w:hAnsi="Arial" w:cs="Arial"/>
      <w:b/>
      <w:sz w:val="24"/>
      <w:szCs w:val="24"/>
    </w:rPr>
  </w:style>
  <w:style w:type="table" w:customStyle="1" w:styleId="TabelaCapa">
    <w:name w:val="Tabela Capa"/>
    <w:basedOn w:val="Tabelanormal"/>
    <w:uiPriority w:val="99"/>
    <w:rsid w:val="00332479"/>
    <w:pPr>
      <w:spacing w:after="0" w:line="240" w:lineRule="auto"/>
    </w:pPr>
    <w:rPr>
      <w:rFonts w:ascii="Arial" w:hAnsi="Arial"/>
      <w:sz w:val="20"/>
    </w:rPr>
    <w:tblPr>
      <w:jc w:val="center"/>
    </w:tblPr>
    <w:trPr>
      <w:jc w:val="center"/>
    </w:trPr>
    <w:tcPr>
      <w:vAlign w:val="center"/>
    </w:tcPr>
  </w:style>
  <w:style w:type="character" w:customStyle="1" w:styleId="Ttulo4Char">
    <w:name w:val="Título 4 Char"/>
    <w:basedOn w:val="Fontepargpadro"/>
    <w:link w:val="Ttulo4"/>
    <w:uiPriority w:val="9"/>
    <w:semiHidden/>
    <w:rsid w:val="0091372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072D9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paragraph" w:customStyle="1" w:styleId="TableParagraph">
    <w:name w:val="Table Paragraph"/>
    <w:basedOn w:val="Normal"/>
    <w:uiPriority w:val="1"/>
    <w:qFormat/>
    <w:rsid w:val="000139A7"/>
    <w:pPr>
      <w:widowControl w:val="0"/>
      <w:autoSpaceDE w:val="0"/>
      <w:autoSpaceDN w:val="0"/>
      <w:spacing w:after="0" w:line="240" w:lineRule="auto"/>
      <w:ind w:firstLine="0"/>
    </w:pPr>
    <w:rPr>
      <w:rFonts w:ascii="Arial MT" w:eastAsia="Arial MT" w:hAnsi="Arial MT" w:cs="Arial MT"/>
      <w:sz w:val="22"/>
      <w:lang w:val="pt-PT"/>
    </w:rPr>
  </w:style>
  <w:style w:type="paragraph" w:customStyle="1" w:styleId="TR1nvel">
    <w:name w:val="TR 1 nível"/>
    <w:next w:val="TR2nvel"/>
    <w:link w:val="TR1nvelChar"/>
    <w:qFormat/>
    <w:rsid w:val="002F3E17"/>
    <w:pPr>
      <w:keepNext/>
      <w:numPr>
        <w:numId w:val="19"/>
      </w:numPr>
      <w:pBdr>
        <w:top w:val="single" w:sz="4" w:space="1" w:color="auto"/>
        <w:bottom w:val="single" w:sz="4" w:space="1" w:color="auto"/>
      </w:pBdr>
      <w:shd w:val="clear" w:color="auto" w:fill="FFFFFF" w:themeFill="background1"/>
      <w:spacing w:before="60" w:after="60" w:line="276" w:lineRule="auto"/>
      <w:ind w:left="357" w:hanging="357"/>
    </w:pPr>
    <w:rPr>
      <w:rFonts w:ascii="Arial" w:eastAsiaTheme="majorEastAsia" w:hAnsi="Arial" w:cstheme="majorBidi"/>
      <w:b/>
      <w:sz w:val="24"/>
      <w:szCs w:val="32"/>
    </w:rPr>
  </w:style>
  <w:style w:type="paragraph" w:customStyle="1" w:styleId="TR2nvel">
    <w:name w:val="TR 2 nível"/>
    <w:basedOn w:val="TR1nvel"/>
    <w:link w:val="TR2nvelChar"/>
    <w:qFormat/>
    <w:rsid w:val="002F3E17"/>
    <w:pPr>
      <w:keepNext w:val="0"/>
      <w:numPr>
        <w:ilvl w:val="1"/>
      </w:numPr>
      <w:pBdr>
        <w:top w:val="none" w:sz="0" w:space="0" w:color="auto"/>
        <w:bottom w:val="none" w:sz="0" w:space="0" w:color="auto"/>
      </w:pBdr>
      <w:ind w:left="0" w:firstLine="0"/>
      <w:jc w:val="both"/>
    </w:pPr>
    <w:rPr>
      <w:b w:val="0"/>
    </w:rPr>
  </w:style>
  <w:style w:type="character" w:customStyle="1" w:styleId="TR1nvelChar">
    <w:name w:val="TR 1 nível Char"/>
    <w:basedOn w:val="Ttulo1Char"/>
    <w:link w:val="TR1nvel"/>
    <w:rsid w:val="002F3E17"/>
    <w:rPr>
      <w:rFonts w:ascii="Arial" w:eastAsiaTheme="majorEastAsia" w:hAnsi="Arial" w:cstheme="majorBidi"/>
      <w:b/>
      <w:sz w:val="24"/>
      <w:szCs w:val="32"/>
      <w:shd w:val="clear" w:color="auto" w:fill="FFFFFF" w:themeFill="background1"/>
    </w:rPr>
  </w:style>
  <w:style w:type="paragraph" w:customStyle="1" w:styleId="TR3nvel">
    <w:name w:val="TR 3 nível"/>
    <w:basedOn w:val="TR2nvel"/>
    <w:link w:val="TR3nvelChar"/>
    <w:qFormat/>
    <w:rsid w:val="00A0119C"/>
    <w:pPr>
      <w:numPr>
        <w:ilvl w:val="2"/>
      </w:numPr>
      <w:ind w:left="0" w:firstLine="0"/>
    </w:pPr>
  </w:style>
  <w:style w:type="character" w:customStyle="1" w:styleId="TR2nvelChar">
    <w:name w:val="TR 2 nível Char"/>
    <w:basedOn w:val="TR1nvelChar"/>
    <w:link w:val="TR2nvel"/>
    <w:rsid w:val="002F3E17"/>
    <w:rPr>
      <w:rFonts w:ascii="Arial" w:eastAsiaTheme="majorEastAsia" w:hAnsi="Arial" w:cstheme="majorBidi"/>
      <w:b w:val="0"/>
      <w:sz w:val="24"/>
      <w:szCs w:val="32"/>
      <w:shd w:val="clear" w:color="auto" w:fill="FFFFFF" w:themeFill="background1"/>
    </w:rPr>
  </w:style>
  <w:style w:type="character" w:customStyle="1" w:styleId="TR3nvelChar">
    <w:name w:val="TR 3 nível Char"/>
    <w:basedOn w:val="TR2nvelChar"/>
    <w:link w:val="TR3nvel"/>
    <w:rsid w:val="00A0119C"/>
    <w:rPr>
      <w:rFonts w:ascii="Arial" w:eastAsiaTheme="majorEastAsia" w:hAnsi="Arial" w:cstheme="majorBidi"/>
      <w:b w:val="0"/>
      <w:sz w:val="24"/>
      <w:szCs w:val="32"/>
      <w:shd w:val="clear" w:color="auto" w:fill="FFFFFF" w:themeFill="background1"/>
    </w:rPr>
  </w:style>
  <w:style w:type="character" w:styleId="Refdecomentrio">
    <w:name w:val="annotation reference"/>
    <w:basedOn w:val="Fontepargpadro"/>
    <w:semiHidden/>
    <w:unhideWhenUsed/>
    <w:qFormat/>
    <w:rsid w:val="002373C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2373C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2373CF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73C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73CF"/>
    <w:rPr>
      <w:rFonts w:ascii="Arial" w:hAnsi="Arial"/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7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73CF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1B251D"/>
    <w:pPr>
      <w:ind w:left="720"/>
      <w:contextualSpacing/>
    </w:pPr>
  </w:style>
  <w:style w:type="paragraph" w:customStyle="1" w:styleId="TR4nvel">
    <w:name w:val="TR 4 nível"/>
    <w:basedOn w:val="TR3nvel"/>
    <w:qFormat/>
    <w:rsid w:val="00244456"/>
    <w:pPr>
      <w:numPr>
        <w:ilvl w:val="3"/>
      </w:numPr>
      <w:ind w:left="0" w:firstLine="0"/>
    </w:pPr>
  </w:style>
  <w:style w:type="character" w:styleId="HiperlinkVisitado">
    <w:name w:val="FollowedHyperlink"/>
    <w:basedOn w:val="Fontepargpadro"/>
    <w:uiPriority w:val="99"/>
    <w:semiHidden/>
    <w:unhideWhenUsed/>
    <w:rsid w:val="002138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0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FC9D1-1E90-4C10-B7A8-BD0968713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691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Helton Eric Mendes de Souza</dc:creator>
  <cp:keywords/>
  <dc:description/>
  <cp:lastModifiedBy>Ian Lima Barreto</cp:lastModifiedBy>
  <cp:revision>2</cp:revision>
  <dcterms:created xsi:type="dcterms:W3CDTF">2026-04-30T17:39:00Z</dcterms:created>
  <dcterms:modified xsi:type="dcterms:W3CDTF">2026-04-30T17:39:00Z</dcterms:modified>
  <dc:identifier/>
  <dc:language/>
</cp:coreProperties>
</file>